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5E" w:rsidRPr="004A4050" w:rsidRDefault="005C75FC">
      <w:pPr>
        <w:spacing w:after="98"/>
        <w:jc w:val="center"/>
        <w:rPr>
          <w:rFonts w:ascii="Arial" w:hAnsi="Arial" w:cs="Arial"/>
          <w:sz w:val="24"/>
          <w:szCs w:val="24"/>
        </w:rPr>
      </w:pPr>
      <w:proofErr w:type="spellStart"/>
      <w:r w:rsidRPr="004A4050">
        <w:rPr>
          <w:rFonts w:ascii="Arial" w:hAnsi="Arial" w:cs="Arial"/>
          <w:color w:val="333333"/>
          <w:sz w:val="24"/>
          <w:szCs w:val="24"/>
        </w:rPr>
        <w:t>Минобрнауки</w:t>
      </w:r>
      <w:proofErr w:type="spellEnd"/>
      <w:r w:rsidRPr="004A4050">
        <w:rPr>
          <w:rFonts w:ascii="Arial" w:hAnsi="Arial" w:cs="Arial"/>
          <w:color w:val="333333"/>
          <w:sz w:val="24"/>
          <w:szCs w:val="24"/>
        </w:rPr>
        <w:t xml:space="preserve"> России</w:t>
      </w:r>
    </w:p>
    <w:p w:rsidR="00364A5E" w:rsidRPr="004A4050" w:rsidRDefault="005C75FC">
      <w:pPr>
        <w:spacing w:after="0" w:line="351" w:lineRule="auto"/>
        <w:ind w:left="10" w:hanging="10"/>
        <w:jc w:val="center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color w:val="333333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64A5E" w:rsidRPr="004A4050" w:rsidRDefault="005C75FC">
      <w:pPr>
        <w:spacing w:after="98"/>
        <w:ind w:left="10" w:hanging="10"/>
        <w:jc w:val="center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color w:val="333333"/>
          <w:sz w:val="24"/>
          <w:szCs w:val="24"/>
        </w:rPr>
        <w:t>«ВОРОНЕЖСКИЙ ГОСУДАРСТВЕННЫЙ УНИВЕРСИТЕТ»</w:t>
      </w:r>
    </w:p>
    <w:p w:rsidR="00364A5E" w:rsidRPr="004A4050" w:rsidRDefault="005C75FC">
      <w:pPr>
        <w:spacing w:after="98"/>
        <w:ind w:left="10" w:hanging="10"/>
        <w:jc w:val="center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color w:val="333333"/>
          <w:sz w:val="24"/>
          <w:szCs w:val="24"/>
        </w:rPr>
        <w:t>(ФГБОУ ВО «ВГУ»)</w:t>
      </w:r>
    </w:p>
    <w:p w:rsidR="00AA51EE" w:rsidRPr="00AA51EE" w:rsidRDefault="00AA51EE" w:rsidP="00AA51EE">
      <w:pPr>
        <w:spacing w:after="0" w:line="240" w:lineRule="auto"/>
        <w:outlineLvl w:val="1"/>
        <w:rPr>
          <w:rFonts w:ascii="Arial" w:eastAsia="Times New Roman" w:hAnsi="Arial" w:cs="Arial"/>
          <w:color w:val="auto"/>
          <w:sz w:val="24"/>
          <w:szCs w:val="24"/>
        </w:rPr>
      </w:pPr>
    </w:p>
    <w:p w:rsidR="00AA51EE" w:rsidRPr="00AA51EE" w:rsidRDefault="00AA51EE" w:rsidP="00AA51EE">
      <w:pPr>
        <w:spacing w:after="0" w:line="276" w:lineRule="auto"/>
        <w:outlineLvl w:val="1"/>
        <w:rPr>
          <w:rFonts w:ascii="Arial" w:hAnsi="Arial" w:cs="Arial"/>
          <w:color w:val="auto"/>
          <w:lang w:eastAsia="en-US"/>
        </w:rPr>
      </w:pPr>
    </w:p>
    <w:p w:rsidR="00AA51EE" w:rsidRPr="00AA51EE" w:rsidRDefault="00AA51EE" w:rsidP="00AA51EE">
      <w:pPr>
        <w:spacing w:after="0" w:line="240" w:lineRule="auto"/>
        <w:jc w:val="right"/>
        <w:outlineLvl w:val="1"/>
        <w:rPr>
          <w:rFonts w:ascii="Arial" w:eastAsia="Times New Roman" w:hAnsi="Arial" w:cs="Arial"/>
          <w:color w:val="auto"/>
          <w:sz w:val="24"/>
          <w:szCs w:val="24"/>
        </w:rPr>
      </w:pPr>
      <w:r w:rsidRPr="00AA51EE"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E39AA" wp14:editId="0D36F5F1">
                <wp:simplePos x="0" y="0"/>
                <wp:positionH relativeFrom="column">
                  <wp:posOffset>5267325</wp:posOffset>
                </wp:positionH>
                <wp:positionV relativeFrom="paragraph">
                  <wp:posOffset>1054100</wp:posOffset>
                </wp:positionV>
                <wp:extent cx="1095375" cy="32766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75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D1170" w:rsidRPr="00226976" w:rsidRDefault="00ED1170" w:rsidP="00AA51EE">
                            <w:pPr>
                              <w:spacing w:after="0" w:line="240" w:lineRule="auto"/>
                              <w:jc w:val="right"/>
                              <w:outlineLvl w:val="1"/>
                              <w:rPr>
                                <w:rFonts w:ascii="Arial" w:eastAsia="Times New Roman" w:hAnsi="Arial" w:cs="Arial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595959"/>
                                <w:sz w:val="24"/>
                                <w:szCs w:val="24"/>
                              </w:rPr>
                              <w:t>01.06.2023</w:t>
                            </w:r>
                          </w:p>
                          <w:p w:rsidR="00ED1170" w:rsidRPr="00226976" w:rsidRDefault="00ED1170" w:rsidP="00AA51EE">
                            <w:pPr>
                              <w:rPr>
                                <w:color w:val="59595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.75pt;margin-top:83pt;width:86.2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" fillcolor="window" stroked="f" strokeweight=".5pt">
                <v:path arrowok="t"/>
                <v:textbox>
                  <w:txbxContent>
                    <w:p w:rsidR="00ED1170" w:rsidRPr="00226976" w:rsidRDefault="00ED1170" w:rsidP="00AA51EE">
                      <w:pPr>
                        <w:spacing w:after="0" w:line="240" w:lineRule="auto"/>
                        <w:jc w:val="right"/>
                        <w:outlineLvl w:val="1"/>
                        <w:rPr>
                          <w:rFonts w:ascii="Arial" w:eastAsia="Times New Roman" w:hAnsi="Arial" w:cs="Arial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595959"/>
                          <w:sz w:val="24"/>
                          <w:szCs w:val="24"/>
                        </w:rPr>
                        <w:t>01.06.2023</w:t>
                      </w:r>
                    </w:p>
                    <w:p w:rsidR="00ED1170" w:rsidRPr="00226976" w:rsidRDefault="00ED1170" w:rsidP="00AA51EE">
                      <w:pPr>
                        <w:rPr>
                          <w:color w:val="59595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A51EE">
        <w:rPr>
          <w:rFonts w:cs="Times New Roman"/>
          <w:noProof/>
          <w:color w:val="auto"/>
        </w:rPr>
        <w:drawing>
          <wp:inline distT="0" distB="0" distL="0" distR="0" wp14:anchorId="1085E776" wp14:editId="7C0D4339">
            <wp:extent cx="3543300" cy="1352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A15" w:rsidRDefault="000F7A15" w:rsidP="00AA51EE">
      <w:pPr>
        <w:spacing w:after="98"/>
        <w:rPr>
          <w:rFonts w:ascii="Arial" w:hAnsi="Arial" w:cs="Arial"/>
          <w:b/>
          <w:sz w:val="24"/>
          <w:szCs w:val="24"/>
        </w:rPr>
      </w:pPr>
    </w:p>
    <w:p w:rsidR="000F7A15" w:rsidRDefault="000F7A15">
      <w:pPr>
        <w:spacing w:after="98"/>
        <w:jc w:val="center"/>
        <w:rPr>
          <w:rFonts w:ascii="Arial" w:hAnsi="Arial" w:cs="Arial"/>
          <w:b/>
          <w:sz w:val="24"/>
          <w:szCs w:val="24"/>
        </w:rPr>
      </w:pPr>
    </w:p>
    <w:p w:rsidR="00364A5E" w:rsidRPr="004A4050" w:rsidRDefault="005C75FC">
      <w:pPr>
        <w:spacing w:after="98"/>
        <w:jc w:val="center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sz w:val="24"/>
          <w:szCs w:val="24"/>
        </w:rPr>
        <w:t>РАБОЧАЯ ПРОГРАММА УЧЕБНОЙ ДИСЦИПЛИНЫ</w:t>
      </w:r>
    </w:p>
    <w:p w:rsidR="00364A5E" w:rsidRPr="004A4050" w:rsidRDefault="005C75FC">
      <w:pPr>
        <w:spacing w:after="98"/>
        <w:jc w:val="center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color w:val="333333"/>
          <w:sz w:val="24"/>
          <w:szCs w:val="24"/>
          <w:u w:val="single" w:color="333333"/>
        </w:rPr>
        <w:t>Б</w:t>
      </w:r>
      <w:proofErr w:type="gramStart"/>
      <w:r w:rsidRPr="004A4050">
        <w:rPr>
          <w:rFonts w:ascii="Arial" w:hAnsi="Arial" w:cs="Arial"/>
          <w:color w:val="333333"/>
          <w:sz w:val="24"/>
          <w:szCs w:val="24"/>
          <w:u w:val="single" w:color="333333"/>
        </w:rPr>
        <w:t>1</w:t>
      </w:r>
      <w:proofErr w:type="gramEnd"/>
      <w:r w:rsidRPr="004A4050">
        <w:rPr>
          <w:rFonts w:ascii="Arial" w:hAnsi="Arial" w:cs="Arial"/>
          <w:color w:val="333333"/>
          <w:sz w:val="24"/>
          <w:szCs w:val="24"/>
          <w:u w:val="single" w:color="333333"/>
        </w:rPr>
        <w:t xml:space="preserve">.В.08 Интегральная </w:t>
      </w:r>
      <w:proofErr w:type="spellStart"/>
      <w:r w:rsidRPr="004A4050">
        <w:rPr>
          <w:rFonts w:ascii="Arial" w:hAnsi="Arial" w:cs="Arial"/>
          <w:color w:val="333333"/>
          <w:sz w:val="24"/>
          <w:szCs w:val="24"/>
          <w:u w:val="single" w:color="333333"/>
        </w:rPr>
        <w:t>схемотехника</w:t>
      </w:r>
      <w:proofErr w:type="spellEnd"/>
    </w:p>
    <w:p w:rsidR="00364A5E" w:rsidRPr="004A4050" w:rsidRDefault="005C75FC">
      <w:pPr>
        <w:numPr>
          <w:ilvl w:val="0"/>
          <w:numId w:val="1"/>
        </w:numPr>
        <w:spacing w:after="96"/>
        <w:ind w:hanging="269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color w:val="333333"/>
          <w:sz w:val="24"/>
          <w:szCs w:val="24"/>
        </w:rPr>
        <w:t>Код и наименование направления подготовки/специальности:</w:t>
      </w:r>
    </w:p>
    <w:p w:rsidR="00364A5E" w:rsidRPr="004A4050" w:rsidRDefault="005C75FC">
      <w:pPr>
        <w:spacing w:after="89" w:line="270" w:lineRule="auto"/>
        <w:ind w:left="-5" w:hanging="10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color w:val="333333"/>
          <w:sz w:val="24"/>
          <w:szCs w:val="24"/>
        </w:rPr>
        <w:t>11.03.04 Электроника и наноэлектроника</w:t>
      </w:r>
    </w:p>
    <w:p w:rsidR="00364A5E" w:rsidRPr="004A4050" w:rsidRDefault="005C75FC">
      <w:pPr>
        <w:numPr>
          <w:ilvl w:val="0"/>
          <w:numId w:val="1"/>
        </w:numPr>
        <w:spacing w:after="0" w:line="351" w:lineRule="auto"/>
        <w:ind w:hanging="269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color w:val="333333"/>
          <w:sz w:val="24"/>
          <w:szCs w:val="24"/>
        </w:rPr>
        <w:t xml:space="preserve">Профиль подготовки/специализация: </w:t>
      </w:r>
      <w:r w:rsidRPr="004A4050">
        <w:rPr>
          <w:rFonts w:ascii="Arial" w:hAnsi="Arial" w:cs="Arial"/>
          <w:color w:val="333333"/>
          <w:sz w:val="24"/>
          <w:szCs w:val="24"/>
        </w:rPr>
        <w:t>Интегральная электроника и наноэле</w:t>
      </w:r>
      <w:r w:rsidRPr="004A4050">
        <w:rPr>
          <w:rFonts w:ascii="Arial" w:hAnsi="Arial" w:cs="Arial"/>
          <w:color w:val="333333"/>
          <w:sz w:val="24"/>
          <w:szCs w:val="24"/>
        </w:rPr>
        <w:t>к</w:t>
      </w:r>
      <w:r w:rsidRPr="004A4050">
        <w:rPr>
          <w:rFonts w:ascii="Arial" w:hAnsi="Arial" w:cs="Arial"/>
          <w:color w:val="333333"/>
          <w:sz w:val="24"/>
          <w:szCs w:val="24"/>
        </w:rPr>
        <w:t>троника</w:t>
      </w:r>
    </w:p>
    <w:p w:rsidR="00364A5E" w:rsidRPr="004A4050" w:rsidRDefault="005C75FC">
      <w:pPr>
        <w:numPr>
          <w:ilvl w:val="0"/>
          <w:numId w:val="1"/>
        </w:numPr>
        <w:spacing w:after="96"/>
        <w:ind w:hanging="269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color w:val="333333"/>
          <w:sz w:val="24"/>
          <w:szCs w:val="24"/>
        </w:rPr>
        <w:t>Квалификация (степень) выпускника:</w:t>
      </w:r>
    </w:p>
    <w:p w:rsidR="00364A5E" w:rsidRPr="004A4050" w:rsidRDefault="005C75FC">
      <w:pPr>
        <w:spacing w:after="89" w:line="270" w:lineRule="auto"/>
        <w:ind w:left="-5" w:hanging="10"/>
        <w:rPr>
          <w:rFonts w:ascii="Arial" w:hAnsi="Arial" w:cs="Arial"/>
          <w:sz w:val="24"/>
          <w:szCs w:val="24"/>
        </w:rPr>
      </w:pPr>
      <w:proofErr w:type="spellStart"/>
      <w:r w:rsidRPr="004A4050">
        <w:rPr>
          <w:rFonts w:ascii="Arial" w:hAnsi="Arial" w:cs="Arial"/>
          <w:color w:val="333333"/>
          <w:sz w:val="24"/>
          <w:szCs w:val="24"/>
        </w:rPr>
        <w:t>Бакалавриат</w:t>
      </w:r>
      <w:proofErr w:type="spellEnd"/>
    </w:p>
    <w:p w:rsidR="00364A5E" w:rsidRPr="00D574E9" w:rsidRDefault="005C75FC" w:rsidP="00D574E9">
      <w:pPr>
        <w:numPr>
          <w:ilvl w:val="0"/>
          <w:numId w:val="1"/>
        </w:numPr>
        <w:spacing w:after="96"/>
        <w:ind w:hanging="269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color w:val="333333"/>
          <w:sz w:val="24"/>
          <w:szCs w:val="24"/>
        </w:rPr>
        <w:t>Форма обучения:</w:t>
      </w:r>
      <w:r w:rsidR="00D574E9">
        <w:rPr>
          <w:rFonts w:ascii="Arial" w:hAnsi="Arial" w:cs="Arial"/>
          <w:sz w:val="24"/>
          <w:szCs w:val="24"/>
        </w:rPr>
        <w:t xml:space="preserve"> </w:t>
      </w:r>
      <w:r w:rsidRPr="00D574E9">
        <w:rPr>
          <w:rFonts w:ascii="Arial" w:hAnsi="Arial" w:cs="Arial"/>
          <w:color w:val="333333"/>
          <w:sz w:val="24"/>
          <w:szCs w:val="24"/>
        </w:rPr>
        <w:t>Очная</w:t>
      </w:r>
    </w:p>
    <w:p w:rsidR="00364A5E" w:rsidRPr="004A4050" w:rsidRDefault="005C75FC">
      <w:pPr>
        <w:numPr>
          <w:ilvl w:val="0"/>
          <w:numId w:val="1"/>
        </w:numPr>
        <w:spacing w:after="96"/>
        <w:ind w:hanging="269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color w:val="333333"/>
          <w:sz w:val="24"/>
          <w:szCs w:val="24"/>
        </w:rPr>
        <w:t>Кафедра, отвечающая за реализацию дисциплины:</w:t>
      </w:r>
    </w:p>
    <w:p w:rsidR="00364A5E" w:rsidRPr="004A4050" w:rsidRDefault="005C75FC">
      <w:pPr>
        <w:spacing w:after="89" w:line="270" w:lineRule="auto"/>
        <w:ind w:left="-5" w:hanging="10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color w:val="333333"/>
          <w:sz w:val="24"/>
          <w:szCs w:val="24"/>
        </w:rPr>
        <w:t>Кафедра физики полупроводников и микроэлектроники</w:t>
      </w:r>
    </w:p>
    <w:p w:rsidR="00364A5E" w:rsidRPr="004A4050" w:rsidRDefault="005C75FC">
      <w:pPr>
        <w:numPr>
          <w:ilvl w:val="0"/>
          <w:numId w:val="1"/>
        </w:numPr>
        <w:spacing w:after="87" w:line="270" w:lineRule="auto"/>
        <w:ind w:hanging="269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sz w:val="24"/>
          <w:szCs w:val="24"/>
        </w:rPr>
        <w:t>Составители программы:</w:t>
      </w:r>
    </w:p>
    <w:p w:rsidR="00431DBF" w:rsidRPr="004A4050" w:rsidRDefault="007274A3" w:rsidP="00431DBF">
      <w:pPr>
        <w:spacing w:after="89" w:line="270" w:lineRule="auto"/>
        <w:ind w:left="-5" w:hanging="10"/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</w:rPr>
        <w:t>Богатиков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Евгений Васильевич</w:t>
      </w:r>
      <w:r w:rsidR="00431DBF" w:rsidRPr="004A4050">
        <w:rPr>
          <w:rFonts w:ascii="Arial" w:hAnsi="Arial" w:cs="Arial"/>
          <w:color w:val="333333"/>
          <w:sz w:val="24"/>
          <w:szCs w:val="24"/>
        </w:rPr>
        <w:t xml:space="preserve">, кандидат </w:t>
      </w:r>
      <w:r w:rsidR="004D2A21">
        <w:rPr>
          <w:rFonts w:ascii="Arial" w:hAnsi="Arial" w:cs="Arial"/>
          <w:color w:val="333333"/>
          <w:sz w:val="24"/>
          <w:szCs w:val="24"/>
        </w:rPr>
        <w:t>физико-математических</w:t>
      </w:r>
      <w:r>
        <w:rPr>
          <w:rFonts w:ascii="Arial" w:hAnsi="Arial" w:cs="Arial"/>
          <w:color w:val="333333"/>
          <w:sz w:val="24"/>
          <w:szCs w:val="24"/>
        </w:rPr>
        <w:t xml:space="preserve"> наук</w:t>
      </w:r>
    </w:p>
    <w:p w:rsidR="00364A5E" w:rsidRPr="004A4050" w:rsidRDefault="005C75FC">
      <w:pPr>
        <w:numPr>
          <w:ilvl w:val="0"/>
          <w:numId w:val="1"/>
        </w:numPr>
        <w:spacing w:after="87" w:line="270" w:lineRule="auto"/>
        <w:ind w:hanging="269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sz w:val="24"/>
          <w:szCs w:val="24"/>
        </w:rPr>
        <w:t>Рекомендована:</w:t>
      </w:r>
    </w:p>
    <w:p w:rsidR="00364A5E" w:rsidRPr="004A4050" w:rsidRDefault="002B5358" w:rsidP="000F7A15">
      <w:pPr>
        <w:spacing w:after="87" w:line="270" w:lineRule="auto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sz w:val="24"/>
          <w:szCs w:val="24"/>
        </w:rPr>
        <w:t>НМС физическог</w:t>
      </w:r>
      <w:r w:rsidR="001C233B">
        <w:rPr>
          <w:rFonts w:ascii="Arial" w:hAnsi="Arial" w:cs="Arial"/>
          <w:sz w:val="24"/>
          <w:szCs w:val="24"/>
        </w:rPr>
        <w:t>о факультета протокол №5   от 25</w:t>
      </w:r>
      <w:r w:rsidR="00ED1170">
        <w:rPr>
          <w:rFonts w:ascii="Arial" w:hAnsi="Arial" w:cs="Arial"/>
          <w:sz w:val="24"/>
          <w:szCs w:val="24"/>
        </w:rPr>
        <w:t>.05.2023</w:t>
      </w:r>
      <w:r w:rsidRPr="004A4050">
        <w:rPr>
          <w:rFonts w:ascii="Arial" w:hAnsi="Arial" w:cs="Arial"/>
          <w:sz w:val="24"/>
          <w:szCs w:val="24"/>
        </w:rPr>
        <w:t xml:space="preserve"> </w:t>
      </w:r>
      <w:r w:rsidRPr="004A4050">
        <w:rPr>
          <w:rFonts w:ascii="Arial" w:hAnsi="Arial" w:cs="Arial"/>
          <w:sz w:val="24"/>
          <w:szCs w:val="24"/>
        </w:rPr>
        <w:cr/>
        <w:t xml:space="preserve">8.  </w:t>
      </w:r>
      <w:r w:rsidR="005C75FC" w:rsidRPr="004A4050">
        <w:rPr>
          <w:rFonts w:ascii="Arial" w:hAnsi="Arial" w:cs="Arial"/>
          <w:b/>
          <w:color w:val="333333"/>
          <w:sz w:val="24"/>
          <w:szCs w:val="24"/>
        </w:rPr>
        <w:t>Учебный год:</w:t>
      </w:r>
      <w:r w:rsidR="000F7A15">
        <w:rPr>
          <w:rFonts w:ascii="Arial" w:hAnsi="Arial" w:cs="Arial"/>
          <w:sz w:val="24"/>
          <w:szCs w:val="24"/>
        </w:rPr>
        <w:t xml:space="preserve">    </w:t>
      </w:r>
      <w:r w:rsidR="00ED1170">
        <w:rPr>
          <w:rFonts w:ascii="Arial" w:hAnsi="Arial" w:cs="Arial"/>
          <w:sz w:val="24"/>
          <w:szCs w:val="24"/>
        </w:rPr>
        <w:t>2026-2027</w:t>
      </w:r>
      <w:r w:rsidR="00431DBF" w:rsidRPr="004A4050">
        <w:rPr>
          <w:rFonts w:ascii="Arial" w:hAnsi="Arial" w:cs="Arial"/>
          <w:sz w:val="24"/>
          <w:szCs w:val="24"/>
        </w:rPr>
        <w:t xml:space="preserve">, </w:t>
      </w:r>
      <w:r w:rsidR="00ED1170">
        <w:rPr>
          <w:rFonts w:ascii="Arial" w:hAnsi="Arial" w:cs="Arial"/>
          <w:sz w:val="24"/>
          <w:szCs w:val="24"/>
        </w:rPr>
        <w:t xml:space="preserve">                 </w:t>
      </w:r>
      <w:r w:rsidR="00431DBF" w:rsidRPr="004A4050">
        <w:rPr>
          <w:rFonts w:ascii="Arial" w:hAnsi="Arial" w:cs="Arial"/>
          <w:sz w:val="24"/>
          <w:szCs w:val="24"/>
        </w:rPr>
        <w:t>7 семестр</w:t>
      </w:r>
    </w:p>
    <w:p w:rsidR="00364A5E" w:rsidRPr="004A4050" w:rsidRDefault="005C75FC">
      <w:pPr>
        <w:spacing w:after="87" w:line="270" w:lineRule="auto"/>
        <w:ind w:left="-5" w:hanging="10"/>
        <w:rPr>
          <w:rFonts w:ascii="Arial" w:hAnsi="Arial" w:cs="Arial"/>
          <w:b/>
          <w:sz w:val="24"/>
          <w:szCs w:val="24"/>
        </w:rPr>
      </w:pPr>
      <w:r w:rsidRPr="004A4050">
        <w:rPr>
          <w:rFonts w:ascii="Arial" w:hAnsi="Arial" w:cs="Arial"/>
          <w:b/>
          <w:sz w:val="24"/>
          <w:szCs w:val="24"/>
        </w:rPr>
        <w:t>9</w:t>
      </w:r>
      <w:r w:rsidRPr="004A4050">
        <w:rPr>
          <w:rFonts w:ascii="Arial" w:hAnsi="Arial" w:cs="Arial"/>
          <w:sz w:val="24"/>
          <w:szCs w:val="24"/>
        </w:rPr>
        <w:t>.</w:t>
      </w:r>
      <w:r w:rsidRPr="004A4050">
        <w:rPr>
          <w:rFonts w:ascii="Arial" w:hAnsi="Arial" w:cs="Arial"/>
          <w:b/>
          <w:sz w:val="24"/>
          <w:szCs w:val="24"/>
        </w:rPr>
        <w:t>Цели и задачи учебной дисциплины:</w:t>
      </w:r>
    </w:p>
    <w:p w:rsidR="00431DBF" w:rsidRPr="004A4050" w:rsidRDefault="00431DBF" w:rsidP="00431DBF">
      <w:pPr>
        <w:spacing w:after="28" w:line="251" w:lineRule="auto"/>
        <w:ind w:left="-15" w:right="50"/>
        <w:jc w:val="both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sz w:val="24"/>
          <w:szCs w:val="24"/>
        </w:rPr>
        <w:t>Целью данной дисциплины является изучение физических основ, функциониров</w:t>
      </w:r>
      <w:r w:rsidRPr="004A4050">
        <w:rPr>
          <w:rFonts w:ascii="Arial" w:hAnsi="Arial" w:cs="Arial"/>
          <w:sz w:val="24"/>
          <w:szCs w:val="24"/>
        </w:rPr>
        <w:t>а</w:t>
      </w:r>
      <w:r w:rsidRPr="004A4050">
        <w:rPr>
          <w:rFonts w:ascii="Arial" w:hAnsi="Arial" w:cs="Arial"/>
          <w:sz w:val="24"/>
          <w:szCs w:val="24"/>
        </w:rPr>
        <w:t>ния и основных параметров приборов и устройств электронной техники, а также м</w:t>
      </w:r>
      <w:r w:rsidRPr="004A4050">
        <w:rPr>
          <w:rFonts w:ascii="Arial" w:hAnsi="Arial" w:cs="Arial"/>
          <w:sz w:val="24"/>
          <w:szCs w:val="24"/>
        </w:rPr>
        <w:t>е</w:t>
      </w:r>
      <w:r w:rsidRPr="004A4050">
        <w:rPr>
          <w:rFonts w:ascii="Arial" w:hAnsi="Arial" w:cs="Arial"/>
          <w:sz w:val="24"/>
          <w:szCs w:val="24"/>
        </w:rPr>
        <w:t xml:space="preserve">тодов их реализации в микроэлектронной и электронной базе. </w:t>
      </w:r>
    </w:p>
    <w:p w:rsidR="00431DBF" w:rsidRPr="004A4050" w:rsidRDefault="00431DBF" w:rsidP="00431DBF">
      <w:pPr>
        <w:spacing w:after="4" w:line="251" w:lineRule="auto"/>
        <w:ind w:left="-15" w:right="50"/>
        <w:jc w:val="both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sz w:val="24"/>
          <w:szCs w:val="24"/>
        </w:rPr>
        <w:t xml:space="preserve">В результате освоения дисциплины </w:t>
      </w:r>
      <w:proofErr w:type="gramStart"/>
      <w:r w:rsidRPr="004A4050">
        <w:rPr>
          <w:rFonts w:ascii="Arial" w:hAnsi="Arial" w:cs="Arial"/>
          <w:sz w:val="24"/>
          <w:szCs w:val="24"/>
        </w:rPr>
        <w:t>обучающийся</w:t>
      </w:r>
      <w:proofErr w:type="gramEnd"/>
      <w:r w:rsidRPr="004A4050">
        <w:rPr>
          <w:rFonts w:ascii="Arial" w:hAnsi="Arial" w:cs="Arial"/>
          <w:sz w:val="24"/>
          <w:szCs w:val="24"/>
        </w:rPr>
        <w:t xml:space="preserve"> должен: </w:t>
      </w:r>
    </w:p>
    <w:p w:rsidR="00431DBF" w:rsidRPr="004A4050" w:rsidRDefault="00431DBF" w:rsidP="00431DBF">
      <w:pPr>
        <w:spacing w:after="4" w:line="251" w:lineRule="auto"/>
        <w:ind w:left="427" w:right="50"/>
        <w:jc w:val="both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sz w:val="24"/>
          <w:szCs w:val="24"/>
        </w:rPr>
        <w:t>знать: принципы действия и основы проектирования базовых устройств электр</w:t>
      </w:r>
      <w:r w:rsidRPr="004A4050">
        <w:rPr>
          <w:rFonts w:ascii="Arial" w:hAnsi="Arial" w:cs="Arial"/>
          <w:sz w:val="24"/>
          <w:szCs w:val="24"/>
        </w:rPr>
        <w:t>о</w:t>
      </w:r>
      <w:r w:rsidRPr="004A4050">
        <w:rPr>
          <w:rFonts w:ascii="Arial" w:hAnsi="Arial" w:cs="Arial"/>
          <w:sz w:val="24"/>
          <w:szCs w:val="24"/>
        </w:rPr>
        <w:t>ники; уметь: анализировать поведение, моделировать структуру устройств и и</w:t>
      </w:r>
      <w:r w:rsidRPr="004A4050">
        <w:rPr>
          <w:rFonts w:ascii="Arial" w:hAnsi="Arial" w:cs="Arial"/>
          <w:sz w:val="24"/>
          <w:szCs w:val="24"/>
        </w:rPr>
        <w:t>з</w:t>
      </w:r>
      <w:r w:rsidRPr="004A4050">
        <w:rPr>
          <w:rFonts w:ascii="Arial" w:hAnsi="Arial" w:cs="Arial"/>
          <w:sz w:val="24"/>
          <w:szCs w:val="24"/>
        </w:rPr>
        <w:t xml:space="preserve">мерять </w:t>
      </w:r>
    </w:p>
    <w:p w:rsidR="00431DBF" w:rsidRPr="004A4050" w:rsidRDefault="00431DBF" w:rsidP="00431DBF">
      <w:pPr>
        <w:spacing w:after="4" w:line="251" w:lineRule="auto"/>
        <w:ind w:left="412" w:right="50" w:hanging="427"/>
        <w:jc w:val="both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sz w:val="24"/>
          <w:szCs w:val="24"/>
        </w:rPr>
        <w:t xml:space="preserve">выходные характеристики; владеть: выполнением расчётов типовых электронных каскадов </w:t>
      </w:r>
      <w:proofErr w:type="gramStart"/>
      <w:r w:rsidRPr="004A4050">
        <w:rPr>
          <w:rFonts w:ascii="Arial" w:hAnsi="Arial" w:cs="Arial"/>
          <w:sz w:val="24"/>
          <w:szCs w:val="24"/>
        </w:rPr>
        <w:t>по</w:t>
      </w:r>
      <w:proofErr w:type="gramEnd"/>
      <w:r w:rsidRPr="004A4050">
        <w:rPr>
          <w:rFonts w:ascii="Arial" w:hAnsi="Arial" w:cs="Arial"/>
          <w:sz w:val="24"/>
          <w:szCs w:val="24"/>
        </w:rPr>
        <w:t xml:space="preserve"> заданным </w:t>
      </w:r>
    </w:p>
    <w:p w:rsidR="00431DBF" w:rsidRPr="004A4050" w:rsidRDefault="00431DBF" w:rsidP="00431DBF">
      <w:pPr>
        <w:spacing w:after="4" w:line="251" w:lineRule="auto"/>
        <w:ind w:left="-15" w:right="50"/>
        <w:jc w:val="both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sz w:val="24"/>
          <w:szCs w:val="24"/>
        </w:rPr>
        <w:lastRenderedPageBreak/>
        <w:t xml:space="preserve">требованиям. </w:t>
      </w:r>
    </w:p>
    <w:p w:rsidR="00431DBF" w:rsidRPr="004A4050" w:rsidRDefault="00431DBF" w:rsidP="00431DBF">
      <w:pPr>
        <w:spacing w:after="4" w:line="251" w:lineRule="auto"/>
        <w:ind w:left="-15" w:right="50"/>
        <w:jc w:val="both"/>
        <w:rPr>
          <w:rFonts w:ascii="Arial" w:hAnsi="Arial" w:cs="Arial"/>
          <w:sz w:val="24"/>
          <w:szCs w:val="24"/>
        </w:rPr>
      </w:pPr>
    </w:p>
    <w:p w:rsidR="00364A5E" w:rsidRPr="004A4050" w:rsidRDefault="005C75FC">
      <w:pPr>
        <w:numPr>
          <w:ilvl w:val="0"/>
          <w:numId w:val="2"/>
        </w:numPr>
        <w:spacing w:after="87" w:line="270" w:lineRule="auto"/>
        <w:ind w:hanging="400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sz w:val="24"/>
          <w:szCs w:val="24"/>
        </w:rPr>
        <w:t>Место учебной дисциплины в структуре О</w:t>
      </w:r>
      <w:r w:rsidR="004A4050" w:rsidRPr="004A4050">
        <w:rPr>
          <w:rFonts w:ascii="Arial" w:hAnsi="Arial" w:cs="Arial"/>
          <w:b/>
          <w:sz w:val="24"/>
          <w:szCs w:val="24"/>
        </w:rPr>
        <w:t>П</w:t>
      </w:r>
      <w:r w:rsidRPr="004A4050">
        <w:rPr>
          <w:rFonts w:ascii="Arial" w:hAnsi="Arial" w:cs="Arial"/>
          <w:b/>
          <w:sz w:val="24"/>
          <w:szCs w:val="24"/>
        </w:rPr>
        <w:t>ОП:</w:t>
      </w:r>
    </w:p>
    <w:p w:rsidR="004A4050" w:rsidRPr="004A4050" w:rsidRDefault="00431DBF" w:rsidP="00431DBF">
      <w:pPr>
        <w:spacing w:after="4" w:line="251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sz w:val="24"/>
          <w:szCs w:val="24"/>
        </w:rPr>
        <w:t xml:space="preserve">Дисциплина относится к </w:t>
      </w:r>
      <w:r w:rsidR="004A4050" w:rsidRPr="004A4050">
        <w:rPr>
          <w:rFonts w:ascii="Arial" w:hAnsi="Arial" w:cs="Arial"/>
          <w:sz w:val="24"/>
          <w:szCs w:val="24"/>
        </w:rPr>
        <w:t xml:space="preserve">вариативным </w:t>
      </w:r>
      <w:r w:rsidRPr="004A4050">
        <w:rPr>
          <w:rFonts w:ascii="Arial" w:hAnsi="Arial" w:cs="Arial"/>
          <w:sz w:val="24"/>
          <w:szCs w:val="24"/>
        </w:rPr>
        <w:t>дисциплинам части</w:t>
      </w:r>
      <w:proofErr w:type="gramStart"/>
      <w:r w:rsidR="004A4050" w:rsidRPr="004A4050">
        <w:rPr>
          <w:rFonts w:ascii="Arial" w:hAnsi="Arial" w:cs="Arial"/>
        </w:rPr>
        <w:t xml:space="preserve"> </w:t>
      </w:r>
      <w:r w:rsidR="004A4050" w:rsidRPr="004A4050">
        <w:rPr>
          <w:rFonts w:ascii="Arial" w:hAnsi="Arial" w:cs="Arial"/>
          <w:sz w:val="24"/>
          <w:szCs w:val="24"/>
        </w:rPr>
        <w:t>,</w:t>
      </w:r>
      <w:proofErr w:type="gramEnd"/>
      <w:r w:rsidR="004A4050" w:rsidRPr="004A4050">
        <w:rPr>
          <w:rFonts w:ascii="Arial" w:hAnsi="Arial" w:cs="Arial"/>
          <w:sz w:val="24"/>
          <w:szCs w:val="24"/>
        </w:rPr>
        <w:t xml:space="preserve"> формируемой участн</w:t>
      </w:r>
      <w:r w:rsidR="004A4050" w:rsidRPr="004A4050">
        <w:rPr>
          <w:rFonts w:ascii="Arial" w:hAnsi="Arial" w:cs="Arial"/>
          <w:sz w:val="24"/>
          <w:szCs w:val="24"/>
        </w:rPr>
        <w:t>и</w:t>
      </w:r>
      <w:r w:rsidR="004A4050" w:rsidRPr="004A4050">
        <w:rPr>
          <w:rFonts w:ascii="Arial" w:hAnsi="Arial" w:cs="Arial"/>
          <w:sz w:val="24"/>
          <w:szCs w:val="24"/>
        </w:rPr>
        <w:t xml:space="preserve">ками образовательных отношений, </w:t>
      </w:r>
      <w:r w:rsidRPr="004A4050">
        <w:rPr>
          <w:rFonts w:ascii="Arial" w:hAnsi="Arial" w:cs="Arial"/>
          <w:sz w:val="24"/>
          <w:szCs w:val="24"/>
        </w:rPr>
        <w:t xml:space="preserve"> блока Б1 основной образовательной программы подготовки бакалавров по профилю </w:t>
      </w:r>
      <w:r w:rsidR="004A4050" w:rsidRPr="004A4050">
        <w:rPr>
          <w:rFonts w:ascii="Arial" w:hAnsi="Arial" w:cs="Arial"/>
          <w:sz w:val="24"/>
          <w:szCs w:val="24"/>
        </w:rPr>
        <w:t>«</w:t>
      </w:r>
      <w:r w:rsidRPr="004A4050">
        <w:rPr>
          <w:rFonts w:ascii="Arial" w:hAnsi="Arial" w:cs="Arial"/>
          <w:sz w:val="24"/>
          <w:szCs w:val="24"/>
        </w:rPr>
        <w:t>Интегральная электроника и наноэлектроника</w:t>
      </w:r>
      <w:r w:rsidR="004A4050" w:rsidRPr="004A4050">
        <w:rPr>
          <w:rFonts w:ascii="Arial" w:hAnsi="Arial" w:cs="Arial"/>
          <w:sz w:val="24"/>
          <w:szCs w:val="24"/>
        </w:rPr>
        <w:t>»</w:t>
      </w:r>
      <w:r w:rsidRPr="004A4050">
        <w:rPr>
          <w:rFonts w:ascii="Arial" w:hAnsi="Arial" w:cs="Arial"/>
          <w:sz w:val="24"/>
          <w:szCs w:val="24"/>
        </w:rPr>
        <w:t xml:space="preserve"> направления 11.03.04 </w:t>
      </w:r>
      <w:r w:rsidR="004A4050" w:rsidRPr="004A4050">
        <w:rPr>
          <w:rFonts w:ascii="Arial" w:hAnsi="Arial" w:cs="Arial"/>
          <w:sz w:val="24"/>
          <w:szCs w:val="24"/>
        </w:rPr>
        <w:t>«</w:t>
      </w:r>
      <w:r w:rsidRPr="004A4050">
        <w:rPr>
          <w:rFonts w:ascii="Arial" w:hAnsi="Arial" w:cs="Arial"/>
          <w:sz w:val="24"/>
          <w:szCs w:val="24"/>
        </w:rPr>
        <w:t>Электроника и наноэлектроника</w:t>
      </w:r>
      <w:r w:rsidR="004A4050" w:rsidRPr="004A4050">
        <w:rPr>
          <w:rFonts w:ascii="Arial" w:hAnsi="Arial" w:cs="Arial"/>
          <w:sz w:val="24"/>
          <w:szCs w:val="24"/>
        </w:rPr>
        <w:t>»,</w:t>
      </w:r>
      <w:r w:rsidRPr="004A4050">
        <w:rPr>
          <w:rFonts w:ascii="Arial" w:hAnsi="Arial" w:cs="Arial"/>
          <w:sz w:val="24"/>
          <w:szCs w:val="24"/>
        </w:rPr>
        <w:t xml:space="preserve"> и для ее усвоения треб</w:t>
      </w:r>
      <w:r w:rsidRPr="004A4050">
        <w:rPr>
          <w:rFonts w:ascii="Arial" w:hAnsi="Arial" w:cs="Arial"/>
          <w:sz w:val="24"/>
          <w:szCs w:val="24"/>
        </w:rPr>
        <w:t>у</w:t>
      </w:r>
      <w:r w:rsidRPr="004A4050">
        <w:rPr>
          <w:rFonts w:ascii="Arial" w:hAnsi="Arial" w:cs="Arial"/>
          <w:sz w:val="24"/>
          <w:szCs w:val="24"/>
        </w:rPr>
        <w:t>ются знания, умения и компетенции,  формируемые в рамках математики, информ</w:t>
      </w:r>
      <w:r w:rsidRPr="004A4050">
        <w:rPr>
          <w:rFonts w:ascii="Arial" w:hAnsi="Arial" w:cs="Arial"/>
          <w:sz w:val="24"/>
          <w:szCs w:val="24"/>
        </w:rPr>
        <w:t>а</w:t>
      </w:r>
      <w:r w:rsidRPr="004A4050">
        <w:rPr>
          <w:rFonts w:ascii="Arial" w:hAnsi="Arial" w:cs="Arial"/>
          <w:sz w:val="24"/>
          <w:szCs w:val="24"/>
        </w:rPr>
        <w:t>тики и электронной техники.</w:t>
      </w:r>
    </w:p>
    <w:p w:rsidR="004A4050" w:rsidRPr="004A4050" w:rsidRDefault="00431DBF" w:rsidP="004A4050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80" w:lineRule="exact"/>
        <w:ind w:right="23" w:firstLine="56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4A4050">
        <w:rPr>
          <w:rFonts w:ascii="Arial" w:hAnsi="Arial" w:cs="Arial"/>
          <w:sz w:val="24"/>
          <w:szCs w:val="24"/>
        </w:rPr>
        <w:t xml:space="preserve"> </w:t>
      </w:r>
      <w:r w:rsidR="004A4050" w:rsidRPr="004A4050">
        <w:rPr>
          <w:rFonts w:ascii="Arial" w:eastAsia="Times New Roman" w:hAnsi="Arial" w:cs="Arial"/>
          <w:color w:val="auto"/>
          <w:sz w:val="24"/>
          <w:szCs w:val="24"/>
        </w:rPr>
        <w:t>В результате прохождения данной дисциплины обучающийся должен приобр</w:t>
      </w:r>
      <w:r w:rsidR="004A4050" w:rsidRPr="004A4050">
        <w:rPr>
          <w:rFonts w:ascii="Arial" w:eastAsia="Times New Roman" w:hAnsi="Arial" w:cs="Arial"/>
          <w:color w:val="auto"/>
          <w:sz w:val="24"/>
          <w:szCs w:val="24"/>
        </w:rPr>
        <w:t>е</w:t>
      </w:r>
      <w:r w:rsidR="004A4050" w:rsidRPr="004A4050">
        <w:rPr>
          <w:rFonts w:ascii="Arial" w:eastAsia="Times New Roman" w:hAnsi="Arial" w:cs="Arial"/>
          <w:color w:val="auto"/>
          <w:sz w:val="24"/>
          <w:szCs w:val="24"/>
        </w:rPr>
        <w:t xml:space="preserve">сти знания, умения, навыки профессиональных </w:t>
      </w:r>
      <w:r w:rsidR="004A4050" w:rsidRPr="004A4050">
        <w:rPr>
          <w:rFonts w:ascii="Arial" w:eastAsia="Times New Roman" w:hAnsi="Arial" w:cs="Arial"/>
          <w:color w:val="auto"/>
          <w:spacing w:val="-5"/>
          <w:sz w:val="24"/>
          <w:szCs w:val="24"/>
        </w:rPr>
        <w:t>компетенций, необходимых для обе</w:t>
      </w:r>
      <w:r w:rsidR="004A4050" w:rsidRPr="004A4050">
        <w:rPr>
          <w:rFonts w:ascii="Arial" w:eastAsia="Times New Roman" w:hAnsi="Arial" w:cs="Arial"/>
          <w:color w:val="auto"/>
          <w:spacing w:val="-5"/>
          <w:sz w:val="24"/>
          <w:szCs w:val="24"/>
        </w:rPr>
        <w:t>с</w:t>
      </w:r>
      <w:r w:rsidR="004A4050" w:rsidRPr="004A4050">
        <w:rPr>
          <w:rFonts w:ascii="Arial" w:eastAsia="Times New Roman" w:hAnsi="Arial" w:cs="Arial"/>
          <w:color w:val="auto"/>
          <w:spacing w:val="-5"/>
          <w:sz w:val="24"/>
          <w:szCs w:val="24"/>
        </w:rPr>
        <w:t xml:space="preserve">печения трудовых </w:t>
      </w:r>
      <w:r w:rsidR="004A4050" w:rsidRPr="004A4050">
        <w:rPr>
          <w:rFonts w:ascii="Arial" w:eastAsia="Times New Roman" w:hAnsi="Arial" w:cs="Arial"/>
          <w:color w:val="auto"/>
          <w:sz w:val="24"/>
          <w:szCs w:val="24"/>
        </w:rPr>
        <w:t>функций  профессионального стандарта 40.035 «Инженер-конструктор аналоговых сложно-функциональных блоков (</w:t>
      </w:r>
      <w:proofErr w:type="gramStart"/>
      <w:r w:rsidR="004A4050" w:rsidRPr="004A4050">
        <w:rPr>
          <w:rFonts w:ascii="Arial" w:eastAsia="Times New Roman" w:hAnsi="Arial" w:cs="Arial"/>
          <w:color w:val="auto"/>
          <w:sz w:val="24"/>
          <w:szCs w:val="24"/>
        </w:rPr>
        <w:t>СФ-блоков</w:t>
      </w:r>
      <w:proofErr w:type="gramEnd"/>
      <w:r w:rsidR="004A4050" w:rsidRPr="004A4050">
        <w:rPr>
          <w:rFonts w:ascii="Arial" w:eastAsia="Times New Roman" w:hAnsi="Arial" w:cs="Arial"/>
          <w:color w:val="auto"/>
          <w:sz w:val="24"/>
          <w:szCs w:val="24"/>
        </w:rPr>
        <w:t>)».</w:t>
      </w:r>
    </w:p>
    <w:p w:rsidR="00431DBF" w:rsidRPr="004A4050" w:rsidRDefault="004A4050" w:rsidP="004A4050">
      <w:pPr>
        <w:widowControl w:val="0"/>
        <w:tabs>
          <w:tab w:val="left" w:pos="9900"/>
        </w:tabs>
        <w:autoSpaceDE w:val="0"/>
        <w:autoSpaceDN w:val="0"/>
        <w:adjustRightInd w:val="0"/>
        <w:spacing w:after="0" w:line="280" w:lineRule="exact"/>
        <w:ind w:right="23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4A4050">
        <w:rPr>
          <w:rFonts w:ascii="Arial" w:hAnsi="Arial" w:cs="Arial"/>
          <w:color w:val="auto"/>
          <w:sz w:val="24"/>
          <w:szCs w:val="24"/>
        </w:rPr>
        <w:t>Знания, полученные при освоении дисциплины «Твердотельная электроника», необходимы при выполнении научно-исследовательских работ, учебной и  прои</w:t>
      </w:r>
      <w:r w:rsidRPr="004A4050">
        <w:rPr>
          <w:rFonts w:ascii="Arial" w:hAnsi="Arial" w:cs="Arial"/>
          <w:color w:val="auto"/>
          <w:sz w:val="24"/>
          <w:szCs w:val="24"/>
        </w:rPr>
        <w:t>з</w:t>
      </w:r>
      <w:r w:rsidRPr="004A4050">
        <w:rPr>
          <w:rFonts w:ascii="Arial" w:hAnsi="Arial" w:cs="Arial"/>
          <w:color w:val="auto"/>
          <w:sz w:val="24"/>
          <w:szCs w:val="24"/>
        </w:rPr>
        <w:t>водственных проектно-конструкторских практик</w:t>
      </w:r>
      <w:r w:rsidR="000F7A15">
        <w:rPr>
          <w:rFonts w:ascii="Arial" w:hAnsi="Arial" w:cs="Arial"/>
          <w:color w:val="auto"/>
          <w:sz w:val="24"/>
          <w:szCs w:val="24"/>
        </w:rPr>
        <w:t>,</w:t>
      </w:r>
      <w:r w:rsidRPr="004A4050">
        <w:rPr>
          <w:rFonts w:ascii="Arial" w:hAnsi="Arial" w:cs="Arial"/>
          <w:color w:val="auto"/>
          <w:sz w:val="24"/>
          <w:szCs w:val="24"/>
        </w:rPr>
        <w:t xml:space="preserve"> написания выпускной квалификац</w:t>
      </w:r>
      <w:r w:rsidRPr="004A4050">
        <w:rPr>
          <w:rFonts w:ascii="Arial" w:hAnsi="Arial" w:cs="Arial"/>
          <w:color w:val="auto"/>
          <w:sz w:val="24"/>
          <w:szCs w:val="24"/>
        </w:rPr>
        <w:t>и</w:t>
      </w:r>
      <w:r w:rsidRPr="004A4050">
        <w:rPr>
          <w:rFonts w:ascii="Arial" w:hAnsi="Arial" w:cs="Arial"/>
          <w:color w:val="auto"/>
          <w:sz w:val="24"/>
          <w:szCs w:val="24"/>
        </w:rPr>
        <w:t>онной работы в области  микр</w:t>
      </w:r>
      <w:proofErr w:type="gramStart"/>
      <w:r w:rsidRPr="004A4050">
        <w:rPr>
          <w:rFonts w:ascii="Arial" w:hAnsi="Arial" w:cs="Arial"/>
          <w:color w:val="auto"/>
          <w:sz w:val="24"/>
          <w:szCs w:val="24"/>
        </w:rPr>
        <w:t>о-</w:t>
      </w:r>
      <w:proofErr w:type="gramEnd"/>
      <w:r w:rsidRPr="004A4050">
        <w:rPr>
          <w:rFonts w:ascii="Arial" w:hAnsi="Arial" w:cs="Arial"/>
          <w:color w:val="auto"/>
          <w:sz w:val="24"/>
          <w:szCs w:val="24"/>
        </w:rPr>
        <w:t xml:space="preserve"> и наноэлектроники.</w:t>
      </w:r>
    </w:p>
    <w:p w:rsidR="00431DBF" w:rsidRPr="004A4050" w:rsidRDefault="00431DBF" w:rsidP="00431DBF">
      <w:pPr>
        <w:spacing w:after="87" w:line="270" w:lineRule="auto"/>
        <w:rPr>
          <w:rFonts w:ascii="Arial" w:hAnsi="Arial" w:cs="Arial"/>
          <w:sz w:val="24"/>
          <w:szCs w:val="24"/>
        </w:rPr>
      </w:pPr>
    </w:p>
    <w:p w:rsidR="00364A5E" w:rsidRPr="004A4050" w:rsidRDefault="005C75FC">
      <w:pPr>
        <w:numPr>
          <w:ilvl w:val="0"/>
          <w:numId w:val="2"/>
        </w:numPr>
        <w:spacing w:after="0"/>
        <w:ind w:hanging="400"/>
        <w:rPr>
          <w:rFonts w:ascii="Arial" w:hAnsi="Arial" w:cs="Arial"/>
          <w:sz w:val="24"/>
          <w:szCs w:val="24"/>
        </w:rPr>
      </w:pPr>
      <w:r w:rsidRPr="004A4050">
        <w:rPr>
          <w:rFonts w:ascii="Arial" w:hAnsi="Arial" w:cs="Arial"/>
          <w:b/>
          <w:color w:val="333333"/>
          <w:sz w:val="24"/>
          <w:szCs w:val="24"/>
        </w:rPr>
        <w:t xml:space="preserve">Планируемые результаты </w:t>
      </w:r>
      <w:proofErr w:type="gramStart"/>
      <w:r w:rsidRPr="004A4050">
        <w:rPr>
          <w:rFonts w:ascii="Arial" w:hAnsi="Arial" w:cs="Arial"/>
          <w:b/>
          <w:color w:val="333333"/>
          <w:sz w:val="24"/>
          <w:szCs w:val="24"/>
        </w:rPr>
        <w:t>обучения по дисциплине</w:t>
      </w:r>
      <w:proofErr w:type="gramEnd"/>
      <w:r w:rsidRPr="004A4050">
        <w:rPr>
          <w:rFonts w:ascii="Arial" w:hAnsi="Arial" w:cs="Arial"/>
          <w:b/>
          <w:color w:val="333333"/>
          <w:sz w:val="24"/>
          <w:szCs w:val="24"/>
        </w:rPr>
        <w:t>/модулю (знания, ум</w:t>
      </w:r>
      <w:r w:rsidRPr="004A4050">
        <w:rPr>
          <w:rFonts w:ascii="Arial" w:hAnsi="Arial" w:cs="Arial"/>
          <w:b/>
          <w:color w:val="333333"/>
          <w:sz w:val="24"/>
          <w:szCs w:val="24"/>
        </w:rPr>
        <w:t>е</w:t>
      </w:r>
      <w:r w:rsidRPr="004A4050">
        <w:rPr>
          <w:rFonts w:ascii="Arial" w:hAnsi="Arial" w:cs="Arial"/>
          <w:b/>
          <w:color w:val="333333"/>
          <w:sz w:val="24"/>
          <w:szCs w:val="24"/>
        </w:rPr>
        <w:t>ния, навыки),</w:t>
      </w:r>
      <w:r w:rsidR="00EC4F26" w:rsidRPr="004A4050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4A4050">
        <w:rPr>
          <w:rFonts w:ascii="Arial" w:hAnsi="Arial" w:cs="Arial"/>
          <w:b/>
          <w:color w:val="333333"/>
          <w:sz w:val="24"/>
          <w:szCs w:val="24"/>
        </w:rPr>
        <w:t>соотнесенные с планируемыми результатами освоения обр</w:t>
      </w:r>
      <w:r w:rsidRPr="004A4050">
        <w:rPr>
          <w:rFonts w:ascii="Arial" w:hAnsi="Arial" w:cs="Arial"/>
          <w:b/>
          <w:color w:val="333333"/>
          <w:sz w:val="24"/>
          <w:szCs w:val="24"/>
        </w:rPr>
        <w:t>а</w:t>
      </w:r>
      <w:r w:rsidRPr="004A4050">
        <w:rPr>
          <w:rFonts w:ascii="Arial" w:hAnsi="Arial" w:cs="Arial"/>
          <w:b/>
          <w:color w:val="333333"/>
          <w:sz w:val="24"/>
          <w:szCs w:val="24"/>
        </w:rPr>
        <w:t xml:space="preserve">зовательной программы (компетенциями выпускников) </w:t>
      </w:r>
      <w:r w:rsidRPr="004A4050">
        <w:rPr>
          <w:rFonts w:ascii="Arial" w:hAnsi="Arial" w:cs="Arial"/>
          <w:b/>
          <w:sz w:val="24"/>
          <w:szCs w:val="24"/>
        </w:rPr>
        <w:t>и индикаторами их достижения</w:t>
      </w:r>
      <w:r w:rsidRPr="004A4050">
        <w:rPr>
          <w:rFonts w:ascii="Arial" w:hAnsi="Arial" w:cs="Arial"/>
          <w:b/>
          <w:color w:val="333333"/>
          <w:sz w:val="24"/>
          <w:szCs w:val="24"/>
        </w:rPr>
        <w:t>:</w:t>
      </w:r>
    </w:p>
    <w:p w:rsidR="004A4050" w:rsidRPr="004A4050" w:rsidRDefault="004A4050" w:rsidP="004A4050">
      <w:pPr>
        <w:spacing w:after="0"/>
        <w:ind w:left="40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1" w:type="dxa"/>
        <w:tblInd w:w="-8" w:type="dxa"/>
        <w:tblCellMar>
          <w:top w:w="191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3103"/>
        <w:gridCol w:w="2977"/>
        <w:gridCol w:w="3701"/>
      </w:tblGrid>
      <w:tr w:rsidR="00364A5E" w:rsidRPr="004A4050" w:rsidTr="000F7A15">
        <w:trPr>
          <w:trHeight w:val="370"/>
        </w:trPr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EB6597" w:rsidRDefault="005C75FC" w:rsidP="004A4050">
            <w:pPr>
              <w:jc w:val="center"/>
              <w:rPr>
                <w:rFonts w:ascii="Arial" w:hAnsi="Arial" w:cs="Arial"/>
                <w:color w:val="333333"/>
              </w:rPr>
            </w:pPr>
            <w:r w:rsidRPr="004A4050">
              <w:rPr>
                <w:rFonts w:ascii="Arial" w:hAnsi="Arial" w:cs="Arial"/>
                <w:color w:val="333333"/>
              </w:rPr>
              <w:t xml:space="preserve">Код и название </w:t>
            </w:r>
          </w:p>
          <w:p w:rsidR="00364A5E" w:rsidRPr="004A4050" w:rsidRDefault="005C75FC" w:rsidP="004A4050">
            <w:pPr>
              <w:jc w:val="center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>компетенции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EB6597" w:rsidRDefault="005C75FC" w:rsidP="004A4050">
            <w:pPr>
              <w:jc w:val="center"/>
              <w:rPr>
                <w:rFonts w:ascii="Arial" w:hAnsi="Arial" w:cs="Arial"/>
                <w:color w:val="333333"/>
              </w:rPr>
            </w:pPr>
            <w:r w:rsidRPr="004A4050">
              <w:rPr>
                <w:rFonts w:ascii="Arial" w:hAnsi="Arial" w:cs="Arial"/>
                <w:color w:val="333333"/>
              </w:rPr>
              <w:t xml:space="preserve">Код и название </w:t>
            </w:r>
          </w:p>
          <w:p w:rsidR="00364A5E" w:rsidRPr="004A4050" w:rsidRDefault="005C75FC" w:rsidP="004A4050">
            <w:pPr>
              <w:jc w:val="center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>индикатора компетенции</w:t>
            </w:r>
          </w:p>
        </w:tc>
        <w:tc>
          <w:tcPr>
            <w:tcW w:w="370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364A5E" w:rsidRPr="004A4050" w:rsidRDefault="005C75FC" w:rsidP="004A4050">
            <w:pPr>
              <w:jc w:val="center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>Знания, умения, навыки</w:t>
            </w:r>
          </w:p>
        </w:tc>
      </w:tr>
      <w:tr w:rsidR="00EB6597" w:rsidRPr="004A4050" w:rsidTr="000F7A15">
        <w:trPr>
          <w:trHeight w:val="2669"/>
        </w:trPr>
        <w:tc>
          <w:tcPr>
            <w:tcW w:w="3103" w:type="dxa"/>
            <w:tcBorders>
              <w:top w:val="single" w:sz="9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>ПК-1 Способен выполнять расчет и проектирование электронных приборов, схем и устройств различн</w:t>
            </w:r>
            <w:r w:rsidRPr="004A4050">
              <w:rPr>
                <w:rFonts w:ascii="Arial" w:hAnsi="Arial" w:cs="Arial"/>
                <w:color w:val="333333"/>
              </w:rPr>
              <w:t>о</w:t>
            </w:r>
            <w:r w:rsidRPr="004A4050">
              <w:rPr>
                <w:rFonts w:ascii="Arial" w:hAnsi="Arial" w:cs="Arial"/>
                <w:color w:val="333333"/>
              </w:rPr>
              <w:t>го функционального назн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чения в соответствии с техническим заданием с использованием средств автоматизации проектир</w:t>
            </w:r>
            <w:r w:rsidRPr="004A4050">
              <w:rPr>
                <w:rFonts w:ascii="Arial" w:hAnsi="Arial" w:cs="Arial"/>
                <w:color w:val="333333"/>
              </w:rPr>
              <w:t>о</w:t>
            </w:r>
            <w:r w:rsidRPr="004A4050">
              <w:rPr>
                <w:rFonts w:ascii="Arial" w:hAnsi="Arial" w:cs="Arial"/>
                <w:color w:val="333333"/>
              </w:rPr>
              <w:t>вания</w:t>
            </w:r>
          </w:p>
        </w:tc>
        <w:tc>
          <w:tcPr>
            <w:tcW w:w="2977" w:type="dxa"/>
            <w:tcBorders>
              <w:top w:val="single" w:sz="9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>ПК-1.1</w:t>
            </w:r>
            <w:proofErr w:type="gramStart"/>
            <w:r w:rsidRPr="004A4050">
              <w:rPr>
                <w:rFonts w:ascii="Arial" w:hAnsi="Arial" w:cs="Arial"/>
                <w:color w:val="333333"/>
              </w:rPr>
              <w:t xml:space="preserve"> П</w:t>
            </w:r>
            <w:proofErr w:type="gramEnd"/>
            <w:r w:rsidRPr="004A4050">
              <w:rPr>
                <w:rFonts w:ascii="Arial" w:hAnsi="Arial" w:cs="Arial"/>
                <w:color w:val="333333"/>
              </w:rPr>
              <w:t>роводит сравн</w:t>
            </w:r>
            <w:r w:rsidRPr="004A4050">
              <w:rPr>
                <w:rFonts w:ascii="Arial" w:hAnsi="Arial" w:cs="Arial"/>
                <w:color w:val="333333"/>
              </w:rPr>
              <w:t>и</w:t>
            </w:r>
            <w:r w:rsidRPr="004A4050">
              <w:rPr>
                <w:rFonts w:ascii="Arial" w:hAnsi="Arial" w:cs="Arial"/>
                <w:color w:val="333333"/>
              </w:rPr>
              <w:t>тельный анализ сущ</w:t>
            </w:r>
            <w:r w:rsidRPr="004A4050">
              <w:rPr>
                <w:rFonts w:ascii="Arial" w:hAnsi="Arial" w:cs="Arial"/>
                <w:color w:val="333333"/>
              </w:rPr>
              <w:t>е</w:t>
            </w:r>
            <w:r w:rsidRPr="004A4050">
              <w:rPr>
                <w:rFonts w:ascii="Arial" w:hAnsi="Arial" w:cs="Arial"/>
                <w:color w:val="333333"/>
              </w:rPr>
              <w:t>ствующих способов ре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лизации цифровых и ан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логовых СФ-блоков и на его основе разрабатывает общую архитектуру пр</w:t>
            </w:r>
            <w:r w:rsidRPr="004A4050">
              <w:rPr>
                <w:rFonts w:ascii="Arial" w:hAnsi="Arial" w:cs="Arial"/>
                <w:color w:val="333333"/>
              </w:rPr>
              <w:t>о</w:t>
            </w:r>
            <w:r w:rsidRPr="004A4050">
              <w:rPr>
                <w:rFonts w:ascii="Arial" w:hAnsi="Arial" w:cs="Arial"/>
                <w:color w:val="333333"/>
              </w:rPr>
              <w:t>ектируемых СФ-блоков</w:t>
            </w:r>
          </w:p>
        </w:tc>
        <w:tc>
          <w:tcPr>
            <w:tcW w:w="3701" w:type="dxa"/>
            <w:tcBorders>
              <w:top w:val="single" w:sz="9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eastAsia="Arial" w:hAnsi="Arial" w:cs="Arial"/>
              </w:rPr>
            </w:pPr>
            <w:r w:rsidRPr="004A4050">
              <w:rPr>
                <w:rFonts w:ascii="Arial" w:eastAsia="Arial" w:hAnsi="Arial" w:cs="Arial"/>
              </w:rPr>
              <w:t>Знать: схемы включения и о</w:t>
            </w:r>
            <w:r w:rsidRPr="004A4050">
              <w:rPr>
                <w:rFonts w:ascii="Arial" w:eastAsia="Arial" w:hAnsi="Arial" w:cs="Arial"/>
              </w:rPr>
              <w:t>с</w:t>
            </w:r>
            <w:r w:rsidRPr="004A4050">
              <w:rPr>
                <w:rFonts w:ascii="Arial" w:eastAsia="Arial" w:hAnsi="Arial" w:cs="Arial"/>
              </w:rPr>
              <w:t>новные характеристики, основы построения и расчёта параме</w:t>
            </w:r>
            <w:r w:rsidRPr="004A4050">
              <w:rPr>
                <w:rFonts w:ascii="Arial" w:eastAsia="Arial" w:hAnsi="Arial" w:cs="Arial"/>
              </w:rPr>
              <w:t>т</w:t>
            </w:r>
            <w:r w:rsidRPr="004A4050">
              <w:rPr>
                <w:rFonts w:ascii="Arial" w:eastAsia="Arial" w:hAnsi="Arial" w:cs="Arial"/>
              </w:rPr>
              <w:t>ров эквивалентных схем</w:t>
            </w:r>
          </w:p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eastAsia="Arial" w:hAnsi="Arial" w:cs="Arial"/>
              </w:rPr>
              <w:t>Уметь: измерять характеристики и применять ИС ОУ, компарат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 xml:space="preserve">ров и </w:t>
            </w:r>
            <w:proofErr w:type="spellStart"/>
            <w:r w:rsidRPr="004A4050">
              <w:rPr>
                <w:rFonts w:ascii="Arial" w:eastAsia="Arial" w:hAnsi="Arial" w:cs="Arial"/>
              </w:rPr>
              <w:t>перемножителей</w:t>
            </w:r>
            <w:proofErr w:type="spellEnd"/>
            <w:r w:rsidRPr="004A4050">
              <w:rPr>
                <w:rFonts w:ascii="Arial" w:eastAsia="Arial" w:hAnsi="Arial" w:cs="Arial"/>
              </w:rPr>
              <w:t xml:space="preserve"> для п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>строения радиоэлектронных устройств.</w:t>
            </w:r>
          </w:p>
        </w:tc>
      </w:tr>
      <w:tr w:rsidR="00EB6597" w:rsidRPr="004A4050" w:rsidTr="000F7A15">
        <w:trPr>
          <w:trHeight w:val="2055"/>
        </w:trPr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>ПК-1 Способен выполнять расчет и проектирование электронных приборов, схем и устройств различн</w:t>
            </w:r>
            <w:r w:rsidRPr="004A4050">
              <w:rPr>
                <w:rFonts w:ascii="Arial" w:hAnsi="Arial" w:cs="Arial"/>
                <w:color w:val="333333"/>
              </w:rPr>
              <w:t>о</w:t>
            </w:r>
            <w:r w:rsidRPr="004A4050">
              <w:rPr>
                <w:rFonts w:ascii="Arial" w:hAnsi="Arial" w:cs="Arial"/>
                <w:color w:val="333333"/>
              </w:rPr>
              <w:t>го функционального назн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чения в соответствии с техническим заданием с использованием средств автоматизации проектир</w:t>
            </w:r>
            <w:r w:rsidRPr="004A4050">
              <w:rPr>
                <w:rFonts w:ascii="Arial" w:hAnsi="Arial" w:cs="Arial"/>
                <w:color w:val="333333"/>
              </w:rPr>
              <w:t>о</w:t>
            </w:r>
            <w:r w:rsidRPr="004A4050">
              <w:rPr>
                <w:rFonts w:ascii="Arial" w:hAnsi="Arial" w:cs="Arial"/>
                <w:color w:val="333333"/>
              </w:rPr>
              <w:t>вания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>ПК-1.2</w:t>
            </w:r>
            <w:proofErr w:type="gramStart"/>
            <w:r w:rsidRPr="004A4050">
              <w:rPr>
                <w:rFonts w:ascii="Arial" w:hAnsi="Arial" w:cs="Arial"/>
                <w:color w:val="333333"/>
              </w:rPr>
              <w:t xml:space="preserve"> О</w:t>
            </w:r>
            <w:proofErr w:type="gramEnd"/>
            <w:r w:rsidRPr="004A4050">
              <w:rPr>
                <w:rFonts w:ascii="Arial" w:hAnsi="Arial" w:cs="Arial"/>
                <w:color w:val="333333"/>
              </w:rPr>
              <w:t>пределяет чи</w:t>
            </w:r>
            <w:r w:rsidRPr="004A4050">
              <w:rPr>
                <w:rFonts w:ascii="Arial" w:hAnsi="Arial" w:cs="Arial"/>
                <w:color w:val="333333"/>
              </w:rPr>
              <w:t>с</w:t>
            </w:r>
            <w:r w:rsidRPr="004A4050">
              <w:rPr>
                <w:rFonts w:ascii="Arial" w:hAnsi="Arial" w:cs="Arial"/>
                <w:color w:val="333333"/>
              </w:rPr>
              <w:t>ленные значения осно</w:t>
            </w:r>
            <w:r w:rsidRPr="004A4050">
              <w:rPr>
                <w:rFonts w:ascii="Arial" w:hAnsi="Arial" w:cs="Arial"/>
                <w:color w:val="333333"/>
              </w:rPr>
              <w:t>в</w:t>
            </w:r>
            <w:r w:rsidRPr="004A4050">
              <w:rPr>
                <w:rFonts w:ascii="Arial" w:hAnsi="Arial" w:cs="Arial"/>
                <w:color w:val="333333"/>
              </w:rPr>
              <w:t>ных технических характ</w:t>
            </w:r>
            <w:r w:rsidRPr="004A4050">
              <w:rPr>
                <w:rFonts w:ascii="Arial" w:hAnsi="Arial" w:cs="Arial"/>
                <w:color w:val="333333"/>
              </w:rPr>
              <w:t>е</w:t>
            </w:r>
            <w:r w:rsidRPr="004A4050">
              <w:rPr>
                <w:rFonts w:ascii="Arial" w:hAnsi="Arial" w:cs="Arial"/>
                <w:color w:val="333333"/>
              </w:rPr>
              <w:t>ристик цифровых и ан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логовых СФ-блоков</w:t>
            </w:r>
          </w:p>
        </w:tc>
        <w:tc>
          <w:tcPr>
            <w:tcW w:w="3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eastAsia="Arial" w:hAnsi="Arial" w:cs="Arial"/>
              </w:rPr>
            </w:pPr>
            <w:r w:rsidRPr="004A4050">
              <w:rPr>
                <w:rFonts w:ascii="Arial" w:eastAsia="Arial" w:hAnsi="Arial" w:cs="Arial"/>
              </w:rPr>
              <w:t>Знать: основные принципы п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>строения и использования ан</w:t>
            </w:r>
            <w:r w:rsidRPr="004A4050">
              <w:rPr>
                <w:rFonts w:ascii="Arial" w:eastAsia="Arial" w:hAnsi="Arial" w:cs="Arial"/>
              </w:rPr>
              <w:t>а</w:t>
            </w:r>
            <w:r w:rsidRPr="004A4050">
              <w:rPr>
                <w:rFonts w:ascii="Arial" w:eastAsia="Arial" w:hAnsi="Arial" w:cs="Arial"/>
              </w:rPr>
              <w:t>логовых ИС</w:t>
            </w:r>
          </w:p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eastAsia="Arial" w:hAnsi="Arial" w:cs="Arial"/>
              </w:rPr>
              <w:t>Уметь: измерять характеристики и применять ИС ОУ, компарат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 xml:space="preserve">ров и </w:t>
            </w:r>
            <w:proofErr w:type="spellStart"/>
            <w:r w:rsidRPr="004A4050">
              <w:rPr>
                <w:rFonts w:ascii="Arial" w:eastAsia="Arial" w:hAnsi="Arial" w:cs="Arial"/>
              </w:rPr>
              <w:t>перемножителей</w:t>
            </w:r>
            <w:proofErr w:type="spellEnd"/>
            <w:r w:rsidRPr="004A4050">
              <w:rPr>
                <w:rFonts w:ascii="Arial" w:eastAsia="Arial" w:hAnsi="Arial" w:cs="Arial"/>
              </w:rPr>
              <w:t xml:space="preserve"> для п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>строения радиоэлектронных устройств</w:t>
            </w:r>
          </w:p>
        </w:tc>
      </w:tr>
      <w:tr w:rsidR="00EB6597" w:rsidRPr="004A4050" w:rsidTr="000F7A15">
        <w:trPr>
          <w:trHeight w:val="2055"/>
        </w:trPr>
        <w:tc>
          <w:tcPr>
            <w:tcW w:w="3103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lastRenderedPageBreak/>
              <w:t xml:space="preserve">ПК-2 </w:t>
            </w:r>
            <w:proofErr w:type="gramStart"/>
            <w:r w:rsidRPr="004A4050">
              <w:rPr>
                <w:rFonts w:ascii="Arial" w:hAnsi="Arial" w:cs="Arial"/>
                <w:color w:val="333333"/>
              </w:rPr>
              <w:t>Способен</w:t>
            </w:r>
            <w:proofErr w:type="gramEnd"/>
            <w:r w:rsidRPr="004A4050">
              <w:rPr>
                <w:rFonts w:ascii="Arial" w:hAnsi="Arial" w:cs="Arial"/>
                <w:color w:val="333333"/>
              </w:rPr>
              <w:t xml:space="preserve"> выполнять моделирование схем о</w:t>
            </w:r>
            <w:r w:rsidRPr="004A4050">
              <w:rPr>
                <w:rFonts w:ascii="Arial" w:hAnsi="Arial" w:cs="Arial"/>
                <w:color w:val="333333"/>
              </w:rPr>
              <w:t>т</w:t>
            </w:r>
            <w:r w:rsidRPr="004A4050">
              <w:rPr>
                <w:rFonts w:ascii="Arial" w:hAnsi="Arial" w:cs="Arial"/>
                <w:color w:val="333333"/>
              </w:rPr>
              <w:t>дельных аналоговых бл</w:t>
            </w:r>
            <w:r w:rsidRPr="004A4050">
              <w:rPr>
                <w:rFonts w:ascii="Arial" w:hAnsi="Arial" w:cs="Arial"/>
                <w:color w:val="333333"/>
              </w:rPr>
              <w:t>о</w:t>
            </w:r>
            <w:r w:rsidRPr="004A4050">
              <w:rPr>
                <w:rFonts w:ascii="Arial" w:hAnsi="Arial" w:cs="Arial"/>
                <w:color w:val="333333"/>
              </w:rPr>
              <w:t>ков и принимать решения об уточнении первичного схемотехнического опис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ния на основе результатов анализа и верификации результатов моделиров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ния</w:t>
            </w:r>
          </w:p>
        </w:tc>
        <w:tc>
          <w:tcPr>
            <w:tcW w:w="297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>ПК-2.1</w:t>
            </w:r>
            <w:proofErr w:type="gramStart"/>
            <w:r w:rsidRPr="004A4050">
              <w:rPr>
                <w:rFonts w:ascii="Arial" w:hAnsi="Arial" w:cs="Arial"/>
                <w:color w:val="333333"/>
              </w:rPr>
              <w:t xml:space="preserve"> П</w:t>
            </w:r>
            <w:proofErr w:type="gramEnd"/>
            <w:r w:rsidRPr="004A4050">
              <w:rPr>
                <w:rFonts w:ascii="Arial" w:hAnsi="Arial" w:cs="Arial"/>
                <w:color w:val="333333"/>
              </w:rPr>
              <w:t>рименяет сре</w:t>
            </w:r>
            <w:r w:rsidRPr="004A4050">
              <w:rPr>
                <w:rFonts w:ascii="Arial" w:hAnsi="Arial" w:cs="Arial"/>
                <w:color w:val="333333"/>
              </w:rPr>
              <w:t>д</w:t>
            </w:r>
            <w:r w:rsidRPr="004A4050">
              <w:rPr>
                <w:rFonts w:ascii="Arial" w:hAnsi="Arial" w:cs="Arial"/>
                <w:color w:val="333333"/>
              </w:rPr>
              <w:t>ства САПР для реализ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ции основных методов схемотехнического мод</w:t>
            </w:r>
            <w:r w:rsidRPr="004A4050">
              <w:rPr>
                <w:rFonts w:ascii="Arial" w:hAnsi="Arial" w:cs="Arial"/>
                <w:color w:val="333333"/>
              </w:rPr>
              <w:t>е</w:t>
            </w:r>
            <w:r w:rsidRPr="004A4050">
              <w:rPr>
                <w:rFonts w:ascii="Arial" w:hAnsi="Arial" w:cs="Arial"/>
                <w:color w:val="333333"/>
              </w:rPr>
              <w:t>лирования</w:t>
            </w:r>
          </w:p>
        </w:tc>
        <w:tc>
          <w:tcPr>
            <w:tcW w:w="37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eastAsia="Arial" w:hAnsi="Arial" w:cs="Arial"/>
              </w:rPr>
            </w:pPr>
            <w:r w:rsidRPr="004A4050">
              <w:rPr>
                <w:rFonts w:ascii="Arial" w:eastAsia="Arial" w:hAnsi="Arial" w:cs="Arial"/>
              </w:rPr>
              <w:t>Знать: физические принципы р</w:t>
            </w:r>
            <w:r w:rsidRPr="004A4050">
              <w:rPr>
                <w:rFonts w:ascii="Arial" w:eastAsia="Arial" w:hAnsi="Arial" w:cs="Arial"/>
              </w:rPr>
              <w:t>а</w:t>
            </w:r>
            <w:r w:rsidRPr="004A4050">
              <w:rPr>
                <w:rFonts w:ascii="Arial" w:eastAsia="Arial" w:hAnsi="Arial" w:cs="Arial"/>
              </w:rPr>
              <w:t>боты электровакуумных и п\</w:t>
            </w:r>
            <w:proofErr w:type="gramStart"/>
            <w:r w:rsidRPr="004A4050">
              <w:rPr>
                <w:rFonts w:ascii="Arial" w:eastAsia="Arial" w:hAnsi="Arial" w:cs="Arial"/>
              </w:rPr>
              <w:t>п</w:t>
            </w:r>
            <w:proofErr w:type="gramEnd"/>
            <w:r w:rsidRPr="004A4050">
              <w:rPr>
                <w:rFonts w:ascii="Arial" w:eastAsia="Arial" w:hAnsi="Arial" w:cs="Arial"/>
              </w:rPr>
              <w:t xml:space="preserve"> приборов</w:t>
            </w:r>
          </w:p>
          <w:p w:rsidR="00EB6597" w:rsidRPr="004A4050" w:rsidRDefault="00EB6597" w:rsidP="00EB6597">
            <w:pPr>
              <w:jc w:val="both"/>
              <w:rPr>
                <w:rFonts w:ascii="Arial" w:eastAsia="Arial" w:hAnsi="Arial" w:cs="Arial"/>
              </w:rPr>
            </w:pPr>
            <w:r w:rsidRPr="004A4050">
              <w:rPr>
                <w:rFonts w:ascii="Arial" w:eastAsia="Arial" w:hAnsi="Arial" w:cs="Arial"/>
              </w:rPr>
              <w:t>Уметь: снимать характеристики и определять параметры ЭВП, б</w:t>
            </w:r>
            <w:r w:rsidRPr="004A4050">
              <w:rPr>
                <w:rFonts w:ascii="Arial" w:eastAsia="Arial" w:hAnsi="Arial" w:cs="Arial"/>
              </w:rPr>
              <w:t>и</w:t>
            </w:r>
            <w:r w:rsidRPr="004A4050">
              <w:rPr>
                <w:rFonts w:ascii="Arial" w:eastAsia="Arial" w:hAnsi="Arial" w:cs="Arial"/>
              </w:rPr>
              <w:t>полярных и полевых транзист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>ров</w:t>
            </w:r>
          </w:p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eastAsia="Arial" w:hAnsi="Arial" w:cs="Arial"/>
              </w:rPr>
              <w:t>Владеть: навыками использов</w:t>
            </w:r>
            <w:r w:rsidRPr="004A4050">
              <w:rPr>
                <w:rFonts w:ascii="Arial" w:eastAsia="Arial" w:hAnsi="Arial" w:cs="Arial"/>
              </w:rPr>
              <w:t>а</w:t>
            </w:r>
            <w:r w:rsidRPr="004A4050">
              <w:rPr>
                <w:rFonts w:ascii="Arial" w:eastAsia="Arial" w:hAnsi="Arial" w:cs="Arial"/>
              </w:rPr>
              <w:t>ния приборов для выпрямления, усиления и генерации электр</w:t>
            </w:r>
            <w:r w:rsidRPr="004A4050">
              <w:rPr>
                <w:rFonts w:ascii="Arial" w:eastAsia="Arial" w:hAnsi="Arial" w:cs="Arial"/>
              </w:rPr>
              <w:t>и</w:t>
            </w:r>
            <w:r w:rsidRPr="004A4050">
              <w:rPr>
                <w:rFonts w:ascii="Arial" w:eastAsia="Arial" w:hAnsi="Arial" w:cs="Arial"/>
              </w:rPr>
              <w:t>ческих сигналов</w:t>
            </w:r>
          </w:p>
        </w:tc>
      </w:tr>
      <w:tr w:rsidR="00EB6597" w:rsidRPr="004A4050" w:rsidTr="000F7A15">
        <w:trPr>
          <w:trHeight w:val="2055"/>
        </w:trPr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 xml:space="preserve">ПК-2 </w:t>
            </w:r>
            <w:proofErr w:type="gramStart"/>
            <w:r w:rsidRPr="004A4050">
              <w:rPr>
                <w:rFonts w:ascii="Arial" w:hAnsi="Arial" w:cs="Arial"/>
                <w:color w:val="333333"/>
              </w:rPr>
              <w:t>Способен</w:t>
            </w:r>
            <w:proofErr w:type="gramEnd"/>
            <w:r w:rsidRPr="004A4050">
              <w:rPr>
                <w:rFonts w:ascii="Arial" w:hAnsi="Arial" w:cs="Arial"/>
                <w:color w:val="333333"/>
              </w:rPr>
              <w:t xml:space="preserve"> выполнять моделирование схем о</w:t>
            </w:r>
            <w:r w:rsidRPr="004A4050">
              <w:rPr>
                <w:rFonts w:ascii="Arial" w:hAnsi="Arial" w:cs="Arial"/>
                <w:color w:val="333333"/>
              </w:rPr>
              <w:t>т</w:t>
            </w:r>
            <w:r w:rsidRPr="004A4050">
              <w:rPr>
                <w:rFonts w:ascii="Arial" w:hAnsi="Arial" w:cs="Arial"/>
                <w:color w:val="333333"/>
              </w:rPr>
              <w:t>дельных аналоговых бл</w:t>
            </w:r>
            <w:r w:rsidRPr="004A4050">
              <w:rPr>
                <w:rFonts w:ascii="Arial" w:hAnsi="Arial" w:cs="Arial"/>
                <w:color w:val="333333"/>
              </w:rPr>
              <w:t>о</w:t>
            </w:r>
            <w:r w:rsidRPr="004A4050">
              <w:rPr>
                <w:rFonts w:ascii="Arial" w:hAnsi="Arial" w:cs="Arial"/>
                <w:color w:val="333333"/>
              </w:rPr>
              <w:t>ков и принимать решения об уточнении первичного схемотехнического опис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ния на основе результатов анализа и верификации результатов моделиров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ния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>ПК-2.2</w:t>
            </w:r>
            <w:proofErr w:type="gramStart"/>
            <w:r w:rsidRPr="004A4050">
              <w:rPr>
                <w:rFonts w:ascii="Arial" w:hAnsi="Arial" w:cs="Arial"/>
                <w:color w:val="333333"/>
              </w:rPr>
              <w:t xml:space="preserve"> А</w:t>
            </w:r>
            <w:proofErr w:type="gramEnd"/>
            <w:r w:rsidRPr="004A4050">
              <w:rPr>
                <w:rFonts w:ascii="Arial" w:hAnsi="Arial" w:cs="Arial"/>
                <w:color w:val="333333"/>
              </w:rPr>
              <w:t>нализирует р</w:t>
            </w:r>
            <w:r w:rsidRPr="004A4050">
              <w:rPr>
                <w:rFonts w:ascii="Arial" w:hAnsi="Arial" w:cs="Arial"/>
                <w:color w:val="333333"/>
              </w:rPr>
              <w:t>е</w:t>
            </w:r>
            <w:r w:rsidRPr="004A4050">
              <w:rPr>
                <w:rFonts w:ascii="Arial" w:hAnsi="Arial" w:cs="Arial"/>
                <w:color w:val="333333"/>
              </w:rPr>
              <w:t>зультаты схемотехнич</w:t>
            </w:r>
            <w:r w:rsidRPr="004A4050">
              <w:rPr>
                <w:rFonts w:ascii="Arial" w:hAnsi="Arial" w:cs="Arial"/>
                <w:color w:val="333333"/>
              </w:rPr>
              <w:t>е</w:t>
            </w:r>
            <w:r w:rsidRPr="004A4050">
              <w:rPr>
                <w:rFonts w:ascii="Arial" w:hAnsi="Arial" w:cs="Arial"/>
                <w:color w:val="333333"/>
              </w:rPr>
              <w:t>ского моделирования и формирует отчеты о вр</w:t>
            </w:r>
            <w:r w:rsidRPr="004A4050">
              <w:rPr>
                <w:rFonts w:ascii="Arial" w:hAnsi="Arial" w:cs="Arial"/>
                <w:color w:val="333333"/>
              </w:rPr>
              <w:t>е</w:t>
            </w:r>
            <w:r w:rsidRPr="004A4050">
              <w:rPr>
                <w:rFonts w:ascii="Arial" w:hAnsi="Arial" w:cs="Arial"/>
                <w:color w:val="333333"/>
              </w:rPr>
              <w:t>менных, частотных и мощностных характер</w:t>
            </w:r>
            <w:r w:rsidRPr="004A4050">
              <w:rPr>
                <w:rFonts w:ascii="Arial" w:hAnsi="Arial" w:cs="Arial"/>
                <w:color w:val="333333"/>
              </w:rPr>
              <w:t>и</w:t>
            </w:r>
            <w:r w:rsidRPr="004A4050">
              <w:rPr>
                <w:rFonts w:ascii="Arial" w:hAnsi="Arial" w:cs="Arial"/>
                <w:color w:val="333333"/>
              </w:rPr>
              <w:t>стиках цифровых и анал</w:t>
            </w:r>
            <w:r w:rsidRPr="004A4050">
              <w:rPr>
                <w:rFonts w:ascii="Arial" w:hAnsi="Arial" w:cs="Arial"/>
                <w:color w:val="333333"/>
              </w:rPr>
              <w:t>о</w:t>
            </w:r>
            <w:r w:rsidRPr="004A4050">
              <w:rPr>
                <w:rFonts w:ascii="Arial" w:hAnsi="Arial" w:cs="Arial"/>
                <w:color w:val="333333"/>
              </w:rPr>
              <w:t>говых СФ-блоков</w:t>
            </w:r>
          </w:p>
        </w:tc>
        <w:tc>
          <w:tcPr>
            <w:tcW w:w="3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4A4050">
              <w:rPr>
                <w:rFonts w:ascii="Arial" w:eastAsia="Arial" w:hAnsi="Arial" w:cs="Arial"/>
              </w:rPr>
              <w:t>Знать: классификацию аналог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 xml:space="preserve">вых ИС, основные параметры ОУ, аналоговых компараторов и </w:t>
            </w:r>
            <w:proofErr w:type="spellStart"/>
            <w:r w:rsidRPr="004A4050">
              <w:rPr>
                <w:rFonts w:ascii="Arial" w:eastAsia="Arial" w:hAnsi="Arial" w:cs="Arial"/>
              </w:rPr>
              <w:t>перемножителей</w:t>
            </w:r>
            <w:proofErr w:type="spellEnd"/>
            <w:r w:rsidRPr="004A4050">
              <w:rPr>
                <w:rFonts w:ascii="Arial" w:eastAsia="Arial" w:hAnsi="Arial" w:cs="Arial"/>
              </w:rPr>
              <w:t>, основные принципы их построения и и</w:t>
            </w:r>
            <w:r w:rsidRPr="004A4050">
              <w:rPr>
                <w:rFonts w:ascii="Arial" w:eastAsia="Arial" w:hAnsi="Arial" w:cs="Arial"/>
              </w:rPr>
              <w:t>с</w:t>
            </w:r>
            <w:r w:rsidRPr="004A4050">
              <w:rPr>
                <w:rFonts w:ascii="Arial" w:eastAsia="Arial" w:hAnsi="Arial" w:cs="Arial"/>
              </w:rPr>
              <w:t xml:space="preserve">пользования. </w:t>
            </w:r>
          </w:p>
          <w:p w:rsidR="00EB6597" w:rsidRPr="004A4050" w:rsidRDefault="00EB6597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4A4050">
              <w:rPr>
                <w:rFonts w:ascii="Arial" w:eastAsia="Arial" w:hAnsi="Arial" w:cs="Arial"/>
              </w:rPr>
              <w:t>Уметь: измерять характеристики и применять ИС ОУ, компарат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 xml:space="preserve">ров и </w:t>
            </w:r>
            <w:proofErr w:type="spellStart"/>
            <w:r w:rsidRPr="004A4050">
              <w:rPr>
                <w:rFonts w:ascii="Arial" w:eastAsia="Arial" w:hAnsi="Arial" w:cs="Arial"/>
              </w:rPr>
              <w:t>пе</w:t>
            </w:r>
            <w:r w:rsidR="00B67736">
              <w:rPr>
                <w:rFonts w:ascii="Arial" w:eastAsia="Arial" w:hAnsi="Arial" w:cs="Arial"/>
              </w:rPr>
              <w:t>ремножителей</w:t>
            </w:r>
            <w:proofErr w:type="spellEnd"/>
            <w:r w:rsidR="00B67736">
              <w:rPr>
                <w:rFonts w:ascii="Arial" w:eastAsia="Arial" w:hAnsi="Arial" w:cs="Arial"/>
              </w:rPr>
              <w:t xml:space="preserve"> для п</w:t>
            </w:r>
            <w:r w:rsidR="00B67736">
              <w:rPr>
                <w:rFonts w:ascii="Arial" w:eastAsia="Arial" w:hAnsi="Arial" w:cs="Arial"/>
              </w:rPr>
              <w:t>о</w:t>
            </w:r>
            <w:r w:rsidR="00B67736">
              <w:rPr>
                <w:rFonts w:ascii="Arial" w:eastAsia="Arial" w:hAnsi="Arial" w:cs="Arial"/>
              </w:rPr>
              <w:t>строения рад</w:t>
            </w:r>
            <w:r w:rsidRPr="004A4050">
              <w:rPr>
                <w:rFonts w:ascii="Arial" w:eastAsia="Arial" w:hAnsi="Arial" w:cs="Arial"/>
              </w:rPr>
              <w:t>иоэлектронных устройств.</w:t>
            </w:r>
          </w:p>
          <w:p w:rsidR="00EB6597" w:rsidRPr="004A4050" w:rsidRDefault="00EB6597" w:rsidP="00EB6597">
            <w:pPr>
              <w:ind w:left="2"/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eastAsia="Arial" w:hAnsi="Arial" w:cs="Arial"/>
              </w:rPr>
              <w:t>Владеть: представлением о н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>менклатуре АИС, специфике их проектирования областях пр</w:t>
            </w:r>
            <w:r w:rsidRPr="004A4050">
              <w:rPr>
                <w:rFonts w:ascii="Arial" w:eastAsia="Arial" w:hAnsi="Arial" w:cs="Arial"/>
              </w:rPr>
              <w:t>и</w:t>
            </w:r>
            <w:r w:rsidRPr="004A4050">
              <w:rPr>
                <w:rFonts w:ascii="Arial" w:eastAsia="Arial" w:hAnsi="Arial" w:cs="Arial"/>
              </w:rPr>
              <w:t xml:space="preserve">менения.  </w:t>
            </w:r>
          </w:p>
        </w:tc>
      </w:tr>
      <w:tr w:rsidR="00EB6597" w:rsidRPr="004A4050" w:rsidTr="000F7A15">
        <w:trPr>
          <w:trHeight w:val="2055"/>
        </w:trPr>
        <w:tc>
          <w:tcPr>
            <w:tcW w:w="31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 xml:space="preserve">ПК-2 </w:t>
            </w:r>
            <w:proofErr w:type="gramStart"/>
            <w:r w:rsidRPr="004A4050">
              <w:rPr>
                <w:rFonts w:ascii="Arial" w:hAnsi="Arial" w:cs="Arial"/>
                <w:color w:val="333333"/>
              </w:rPr>
              <w:t>Способен</w:t>
            </w:r>
            <w:proofErr w:type="gramEnd"/>
            <w:r w:rsidRPr="004A4050">
              <w:rPr>
                <w:rFonts w:ascii="Arial" w:hAnsi="Arial" w:cs="Arial"/>
                <w:color w:val="333333"/>
              </w:rPr>
              <w:t xml:space="preserve"> выполнять моделирование схем о</w:t>
            </w:r>
            <w:r w:rsidRPr="004A4050">
              <w:rPr>
                <w:rFonts w:ascii="Arial" w:hAnsi="Arial" w:cs="Arial"/>
                <w:color w:val="333333"/>
              </w:rPr>
              <w:t>т</w:t>
            </w:r>
            <w:r w:rsidRPr="004A4050">
              <w:rPr>
                <w:rFonts w:ascii="Arial" w:hAnsi="Arial" w:cs="Arial"/>
                <w:color w:val="333333"/>
              </w:rPr>
              <w:t>дельных аналоговых бл</w:t>
            </w:r>
            <w:r w:rsidRPr="004A4050">
              <w:rPr>
                <w:rFonts w:ascii="Arial" w:hAnsi="Arial" w:cs="Arial"/>
                <w:color w:val="333333"/>
              </w:rPr>
              <w:t>о</w:t>
            </w:r>
            <w:r w:rsidRPr="004A4050">
              <w:rPr>
                <w:rFonts w:ascii="Arial" w:hAnsi="Arial" w:cs="Arial"/>
                <w:color w:val="333333"/>
              </w:rPr>
              <w:t>ков и принимать решения об уточнении первичного схемотехнического опис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ния на основе результатов анализа и верификации результатов моделиров</w:t>
            </w:r>
            <w:r w:rsidRPr="004A4050">
              <w:rPr>
                <w:rFonts w:ascii="Arial" w:hAnsi="Arial" w:cs="Arial"/>
                <w:color w:val="333333"/>
              </w:rPr>
              <w:t>а</w:t>
            </w:r>
            <w:r w:rsidRPr="004A4050">
              <w:rPr>
                <w:rFonts w:ascii="Arial" w:hAnsi="Arial" w:cs="Arial"/>
                <w:color w:val="333333"/>
              </w:rPr>
              <w:t>ния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hAnsi="Arial" w:cs="Arial"/>
                <w:color w:val="333333"/>
              </w:rPr>
              <w:t>ПК-2.3</w:t>
            </w:r>
            <w:proofErr w:type="gramStart"/>
            <w:r w:rsidRPr="004A4050">
              <w:rPr>
                <w:rFonts w:ascii="Arial" w:hAnsi="Arial" w:cs="Arial"/>
                <w:color w:val="333333"/>
              </w:rPr>
              <w:t xml:space="preserve"> Р</w:t>
            </w:r>
            <w:proofErr w:type="gramEnd"/>
            <w:r w:rsidRPr="004A4050">
              <w:rPr>
                <w:rFonts w:ascii="Arial" w:hAnsi="Arial" w:cs="Arial"/>
                <w:color w:val="333333"/>
              </w:rPr>
              <w:t>азрабатывает на основании результатов схемотехнического мод</w:t>
            </w:r>
            <w:r w:rsidRPr="004A4050">
              <w:rPr>
                <w:rFonts w:ascii="Arial" w:hAnsi="Arial" w:cs="Arial"/>
                <w:color w:val="333333"/>
              </w:rPr>
              <w:t>е</w:t>
            </w:r>
            <w:r w:rsidRPr="004A4050">
              <w:rPr>
                <w:rFonts w:ascii="Arial" w:hAnsi="Arial" w:cs="Arial"/>
                <w:color w:val="333333"/>
              </w:rPr>
              <w:t>лирования предложения о смене электрической схемы СФ-блока и ко</w:t>
            </w:r>
            <w:r w:rsidRPr="004A4050">
              <w:rPr>
                <w:rFonts w:ascii="Arial" w:hAnsi="Arial" w:cs="Arial"/>
                <w:color w:val="333333"/>
              </w:rPr>
              <w:t>р</w:t>
            </w:r>
            <w:r w:rsidRPr="004A4050">
              <w:rPr>
                <w:rFonts w:ascii="Arial" w:hAnsi="Arial" w:cs="Arial"/>
                <w:color w:val="333333"/>
              </w:rPr>
              <w:t>рекции первичного техн</w:t>
            </w:r>
            <w:r w:rsidRPr="004A4050">
              <w:rPr>
                <w:rFonts w:ascii="Arial" w:hAnsi="Arial" w:cs="Arial"/>
                <w:color w:val="333333"/>
              </w:rPr>
              <w:t>и</w:t>
            </w:r>
            <w:r w:rsidRPr="004A4050">
              <w:rPr>
                <w:rFonts w:ascii="Arial" w:hAnsi="Arial" w:cs="Arial"/>
                <w:color w:val="333333"/>
              </w:rPr>
              <w:t>ческого задания</w:t>
            </w:r>
          </w:p>
        </w:tc>
        <w:tc>
          <w:tcPr>
            <w:tcW w:w="3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EB6597" w:rsidRPr="004A4050" w:rsidRDefault="00EB6597" w:rsidP="00EB6597">
            <w:pPr>
              <w:jc w:val="both"/>
              <w:rPr>
                <w:rFonts w:ascii="Arial" w:eastAsia="Arial" w:hAnsi="Arial" w:cs="Arial"/>
              </w:rPr>
            </w:pPr>
            <w:r w:rsidRPr="004A4050">
              <w:rPr>
                <w:rFonts w:ascii="Arial" w:eastAsia="Arial" w:hAnsi="Arial" w:cs="Arial"/>
              </w:rPr>
              <w:t>Знать: классификацию аналог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 xml:space="preserve">вых ИС, основные параметры ОУ, аналоговых компараторов и </w:t>
            </w:r>
            <w:proofErr w:type="spellStart"/>
            <w:r w:rsidRPr="004A4050">
              <w:rPr>
                <w:rFonts w:ascii="Arial" w:eastAsia="Arial" w:hAnsi="Arial" w:cs="Arial"/>
              </w:rPr>
              <w:t>перемножителей</w:t>
            </w:r>
            <w:proofErr w:type="spellEnd"/>
          </w:p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eastAsia="Arial" w:hAnsi="Arial" w:cs="Arial"/>
              </w:rPr>
              <w:t>Владеть: представлением о н</w:t>
            </w:r>
            <w:r w:rsidRPr="004A4050">
              <w:rPr>
                <w:rFonts w:ascii="Arial" w:eastAsia="Arial" w:hAnsi="Arial" w:cs="Arial"/>
              </w:rPr>
              <w:t>о</w:t>
            </w:r>
            <w:r w:rsidRPr="004A4050">
              <w:rPr>
                <w:rFonts w:ascii="Arial" w:eastAsia="Arial" w:hAnsi="Arial" w:cs="Arial"/>
              </w:rPr>
              <w:t>менклатуре АИС, специфике их проектирования областях пр</w:t>
            </w:r>
            <w:r w:rsidRPr="004A4050">
              <w:rPr>
                <w:rFonts w:ascii="Arial" w:eastAsia="Arial" w:hAnsi="Arial" w:cs="Arial"/>
              </w:rPr>
              <w:t>и</w:t>
            </w:r>
            <w:r w:rsidRPr="004A4050">
              <w:rPr>
                <w:rFonts w:ascii="Arial" w:eastAsia="Arial" w:hAnsi="Arial" w:cs="Arial"/>
              </w:rPr>
              <w:t xml:space="preserve">менения.  </w:t>
            </w:r>
          </w:p>
          <w:p w:rsidR="00EB6597" w:rsidRPr="004A4050" w:rsidRDefault="00EB6597" w:rsidP="00EB6597">
            <w:pPr>
              <w:jc w:val="both"/>
              <w:rPr>
                <w:rFonts w:ascii="Arial" w:hAnsi="Arial" w:cs="Arial"/>
              </w:rPr>
            </w:pPr>
          </w:p>
        </w:tc>
      </w:tr>
    </w:tbl>
    <w:p w:rsidR="00EB6597" w:rsidRPr="00EB6597" w:rsidRDefault="00EB6597" w:rsidP="00EB6597">
      <w:pPr>
        <w:spacing w:after="96"/>
        <w:ind w:left="400"/>
        <w:rPr>
          <w:rFonts w:ascii="Arial" w:hAnsi="Arial" w:cs="Arial"/>
          <w:sz w:val="24"/>
          <w:szCs w:val="24"/>
        </w:rPr>
      </w:pPr>
    </w:p>
    <w:p w:rsidR="00364A5E" w:rsidRPr="00EB6597" w:rsidRDefault="005C75FC" w:rsidP="00EB6597">
      <w:pPr>
        <w:numPr>
          <w:ilvl w:val="0"/>
          <w:numId w:val="2"/>
        </w:numPr>
        <w:spacing w:after="96"/>
        <w:ind w:hanging="400"/>
        <w:rPr>
          <w:rFonts w:ascii="Arial" w:hAnsi="Arial" w:cs="Arial"/>
          <w:sz w:val="24"/>
          <w:szCs w:val="24"/>
        </w:rPr>
      </w:pPr>
      <w:r w:rsidRPr="00EB6597">
        <w:rPr>
          <w:rFonts w:ascii="Arial" w:hAnsi="Arial" w:cs="Arial"/>
          <w:b/>
          <w:color w:val="333333"/>
          <w:sz w:val="24"/>
          <w:szCs w:val="24"/>
        </w:rPr>
        <w:t xml:space="preserve">Объем дисциплины в зачетных единицах/час: </w:t>
      </w:r>
      <w:r w:rsidR="00EB6597" w:rsidRPr="00EB6597">
        <w:rPr>
          <w:rFonts w:ascii="Arial" w:hAnsi="Arial" w:cs="Arial"/>
          <w:sz w:val="24"/>
          <w:szCs w:val="24"/>
        </w:rPr>
        <w:t xml:space="preserve"> </w:t>
      </w:r>
      <w:r w:rsidRPr="00EB6597">
        <w:rPr>
          <w:rFonts w:ascii="Arial" w:hAnsi="Arial" w:cs="Arial"/>
          <w:color w:val="333333"/>
          <w:sz w:val="24"/>
          <w:szCs w:val="24"/>
        </w:rPr>
        <w:t>5/180</w:t>
      </w:r>
    </w:p>
    <w:p w:rsidR="00EB6597" w:rsidRPr="00EB6597" w:rsidRDefault="005C75FC" w:rsidP="00EB6597">
      <w:pPr>
        <w:spacing w:after="96"/>
        <w:ind w:left="-5" w:hanging="10"/>
        <w:rPr>
          <w:rFonts w:ascii="Arial" w:hAnsi="Arial" w:cs="Arial"/>
          <w:color w:val="333333"/>
          <w:sz w:val="24"/>
          <w:szCs w:val="24"/>
        </w:rPr>
      </w:pPr>
      <w:r w:rsidRPr="00EB6597">
        <w:rPr>
          <w:rFonts w:ascii="Arial" w:hAnsi="Arial" w:cs="Arial"/>
          <w:b/>
          <w:color w:val="333333"/>
          <w:sz w:val="24"/>
          <w:szCs w:val="24"/>
        </w:rPr>
        <w:t>Форма промежуточной аттестации:</w:t>
      </w:r>
      <w:r w:rsidR="00EB6597">
        <w:rPr>
          <w:rFonts w:ascii="Arial" w:hAnsi="Arial" w:cs="Arial"/>
          <w:sz w:val="24"/>
          <w:szCs w:val="24"/>
        </w:rPr>
        <w:t xml:space="preserve">   </w:t>
      </w:r>
      <w:r w:rsidRPr="00EB6597">
        <w:rPr>
          <w:rFonts w:ascii="Arial" w:hAnsi="Arial" w:cs="Arial"/>
          <w:color w:val="333333"/>
          <w:sz w:val="24"/>
          <w:szCs w:val="24"/>
        </w:rPr>
        <w:t>Зачет с оценкой</w:t>
      </w:r>
    </w:p>
    <w:p w:rsidR="00EB6597" w:rsidRPr="00EB6597" w:rsidRDefault="00EB6597" w:rsidP="00EB659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en-US"/>
        </w:rPr>
      </w:pPr>
    </w:p>
    <w:p w:rsidR="00EB6597" w:rsidRPr="00EB6597" w:rsidRDefault="00EB6597" w:rsidP="00EB659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en-US"/>
        </w:rPr>
      </w:pPr>
      <w:r w:rsidRPr="00EB6597">
        <w:rPr>
          <w:rFonts w:ascii="Arial" w:hAnsi="Arial" w:cs="Arial"/>
          <w:b/>
          <w:color w:val="auto"/>
          <w:sz w:val="24"/>
          <w:szCs w:val="24"/>
          <w:lang w:eastAsia="en-US"/>
        </w:rPr>
        <w:t xml:space="preserve">13.  Виды </w:t>
      </w:r>
      <w:proofErr w:type="gramStart"/>
      <w:r w:rsidRPr="00EB6597">
        <w:rPr>
          <w:rFonts w:ascii="Arial" w:hAnsi="Arial" w:cs="Arial"/>
          <w:b/>
          <w:color w:val="auto"/>
          <w:sz w:val="24"/>
          <w:szCs w:val="24"/>
          <w:lang w:eastAsia="en-US"/>
        </w:rPr>
        <w:t>учебной</w:t>
      </w:r>
      <w:proofErr w:type="gramEnd"/>
      <w:r w:rsidRPr="00EB6597">
        <w:rPr>
          <w:rFonts w:ascii="Arial" w:hAnsi="Arial" w:cs="Arial"/>
          <w:b/>
          <w:color w:val="auto"/>
          <w:sz w:val="24"/>
          <w:szCs w:val="24"/>
          <w:lang w:eastAsia="en-US"/>
        </w:rPr>
        <w:t xml:space="preserve"> работы:</w:t>
      </w:r>
    </w:p>
    <w:p w:rsidR="00EB6597" w:rsidRPr="00EB6597" w:rsidRDefault="00EB6597" w:rsidP="00EB6597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en-US"/>
        </w:rPr>
      </w:pPr>
    </w:p>
    <w:tbl>
      <w:tblPr>
        <w:tblW w:w="1011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3712"/>
        <w:gridCol w:w="1305"/>
        <w:gridCol w:w="1554"/>
      </w:tblGrid>
      <w:tr w:rsidR="00EB6597" w:rsidRPr="00EB6597" w:rsidTr="00EB6597">
        <w:trPr>
          <w:trHeight w:val="219"/>
        </w:trPr>
        <w:tc>
          <w:tcPr>
            <w:tcW w:w="7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 xml:space="preserve">Вид </w:t>
            </w:r>
            <w:proofErr w:type="gramStart"/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учебной</w:t>
            </w:r>
            <w:proofErr w:type="gramEnd"/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 xml:space="preserve"> работы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ind w:right="33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Трудоемкость (часы)</w:t>
            </w:r>
          </w:p>
        </w:tc>
      </w:tr>
      <w:tr w:rsidR="00EB6597" w:rsidRPr="00EB6597" w:rsidTr="00EB6597">
        <w:trPr>
          <w:trHeight w:val="219"/>
        </w:trPr>
        <w:tc>
          <w:tcPr>
            <w:tcW w:w="7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spacing w:after="0" w:line="276" w:lineRule="auto"/>
              <w:rPr>
                <w:rFonts w:ascii="Arial" w:hAnsi="Arial" w:cs="Arial"/>
                <w:color w:val="auto"/>
                <w:kern w:val="2"/>
                <w:lang w:eastAsia="ar-SA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Всего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По семестрам</w:t>
            </w:r>
          </w:p>
        </w:tc>
      </w:tr>
      <w:tr w:rsidR="00EB6597" w:rsidRPr="00EB6597" w:rsidTr="00EB6597">
        <w:trPr>
          <w:trHeight w:val="307"/>
        </w:trPr>
        <w:tc>
          <w:tcPr>
            <w:tcW w:w="7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spacing w:after="0" w:line="276" w:lineRule="auto"/>
              <w:rPr>
                <w:rFonts w:ascii="Arial" w:hAnsi="Arial" w:cs="Arial"/>
                <w:color w:val="auto"/>
                <w:kern w:val="2"/>
                <w:lang w:eastAsia="ar-SA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spacing w:after="0" w:line="276" w:lineRule="auto"/>
              <w:rPr>
                <w:rFonts w:ascii="Arial" w:hAnsi="Arial" w:cs="Arial"/>
                <w:color w:val="auto"/>
                <w:kern w:val="2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 xml:space="preserve">  7</w:t>
            </w: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 xml:space="preserve"> сем.</w:t>
            </w:r>
          </w:p>
        </w:tc>
      </w:tr>
      <w:tr w:rsidR="00EB6597" w:rsidRPr="00EB6597" w:rsidTr="00EB6597">
        <w:trPr>
          <w:trHeight w:val="301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ind w:right="175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 xml:space="preserve">Аудиторные занятия,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>48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>4</w:t>
            </w: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8</w:t>
            </w:r>
          </w:p>
        </w:tc>
      </w:tr>
      <w:tr w:rsidR="00EB6597" w:rsidRPr="00EB6597" w:rsidTr="00EB6597">
        <w:trPr>
          <w:trHeight w:val="292"/>
        </w:trPr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ind w:right="252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 xml:space="preserve">в том числе:                          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ind w:right="252"/>
              <w:jc w:val="right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лекции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>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>12</w:t>
            </w:r>
          </w:p>
        </w:tc>
      </w:tr>
      <w:tr w:rsidR="00EB6597" w:rsidRPr="00EB6597" w:rsidTr="00EB6597">
        <w:trPr>
          <w:trHeight w:val="286"/>
        </w:trPr>
        <w:tc>
          <w:tcPr>
            <w:tcW w:w="3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spacing w:after="0" w:line="276" w:lineRule="auto"/>
              <w:rPr>
                <w:rFonts w:ascii="Arial" w:hAnsi="Arial" w:cs="Arial"/>
                <w:color w:val="auto"/>
                <w:kern w:val="2"/>
                <w:lang w:eastAsia="ar-SA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ind w:right="175"/>
              <w:jc w:val="right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лабораторные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>36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>36</w:t>
            </w:r>
          </w:p>
        </w:tc>
      </w:tr>
      <w:tr w:rsidR="00EB6597" w:rsidRPr="00EB6597" w:rsidTr="00EB6597">
        <w:trPr>
          <w:trHeight w:val="261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Самостоятельная работа</w:t>
            </w:r>
          </w:p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Arial" w:hAnsi="Arial" w:cs="Arial"/>
                <w:color w:val="auto"/>
                <w:kern w:val="2"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D1170" w:rsidP="00EB6597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>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D1170" w:rsidP="00EB6597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>64</w:t>
            </w:r>
          </w:p>
        </w:tc>
      </w:tr>
      <w:tr w:rsidR="00EB6597" w:rsidRPr="00EB6597" w:rsidTr="00EB6597">
        <w:trPr>
          <w:trHeight w:val="261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 xml:space="preserve">Форма промежуточной аттестации: </w:t>
            </w:r>
            <w:r>
              <w:rPr>
                <w:rFonts w:ascii="Arial" w:hAnsi="Arial" w:cs="Arial"/>
                <w:color w:val="auto"/>
                <w:kern w:val="2"/>
                <w:lang w:eastAsia="ar-SA"/>
              </w:rPr>
              <w:t>з</w:t>
            </w: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ачет с оценкой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зачет</w:t>
            </w:r>
          </w:p>
        </w:tc>
      </w:tr>
      <w:tr w:rsidR="00EB6597" w:rsidRPr="00EB6597" w:rsidTr="00EB6597">
        <w:trPr>
          <w:trHeight w:val="261"/>
        </w:trPr>
        <w:tc>
          <w:tcPr>
            <w:tcW w:w="7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B6597" w:rsidP="00EB6597">
            <w:pPr>
              <w:widowControl w:val="0"/>
              <w:suppressAutoHyphens/>
              <w:snapToGrid w:val="0"/>
              <w:spacing w:after="0" w:line="240" w:lineRule="auto"/>
              <w:ind w:right="175"/>
              <w:jc w:val="right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 w:rsidRPr="00EB6597">
              <w:rPr>
                <w:rFonts w:ascii="Arial" w:hAnsi="Arial" w:cs="Arial"/>
                <w:color w:val="auto"/>
                <w:kern w:val="2"/>
                <w:lang w:eastAsia="ar-SA"/>
              </w:rPr>
              <w:t>Итого: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D1170" w:rsidP="00EB6597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>72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597" w:rsidRPr="00EB6597" w:rsidRDefault="00ED1170" w:rsidP="00EB6597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auto"/>
                <w:kern w:val="2"/>
                <w:lang w:eastAsia="ar-SA"/>
              </w:rPr>
            </w:pPr>
            <w:r>
              <w:rPr>
                <w:rFonts w:ascii="Arial" w:hAnsi="Arial" w:cs="Arial"/>
                <w:color w:val="auto"/>
                <w:kern w:val="2"/>
                <w:lang w:eastAsia="ar-SA"/>
              </w:rPr>
              <w:t>72</w:t>
            </w:r>
          </w:p>
        </w:tc>
      </w:tr>
    </w:tbl>
    <w:p w:rsidR="00EB6597" w:rsidRPr="00EB6597" w:rsidRDefault="00EB6597" w:rsidP="00EB6597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00EB6597">
        <w:rPr>
          <w:rFonts w:ascii="Arial" w:hAnsi="Arial" w:cs="Arial"/>
          <w:b/>
          <w:color w:val="auto"/>
          <w:sz w:val="24"/>
          <w:szCs w:val="24"/>
          <w:lang w:eastAsia="en-US"/>
        </w:rPr>
        <w:lastRenderedPageBreak/>
        <w:t xml:space="preserve">13.1. </w:t>
      </w:r>
      <w:r w:rsidRPr="00EB6597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Содержание  дисциплины:</w:t>
      </w:r>
    </w:p>
    <w:p w:rsidR="00EB6597" w:rsidRPr="00EB6597" w:rsidRDefault="00EB6597" w:rsidP="00EB6597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:rsidR="00364A5E" w:rsidRPr="00EB6597" w:rsidRDefault="00364A5E" w:rsidP="00EB6597">
      <w:pPr>
        <w:spacing w:after="0" w:line="27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5" w:type="dxa"/>
        <w:tblInd w:w="0" w:type="dxa"/>
        <w:tblCellMar>
          <w:top w:w="191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1970"/>
        <w:gridCol w:w="5386"/>
        <w:gridCol w:w="1993"/>
      </w:tblGrid>
      <w:tr w:rsidR="00364A5E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EB6597" w:rsidRPr="000F7A15" w:rsidRDefault="00EB6597" w:rsidP="000F7A15">
            <w:pPr>
              <w:jc w:val="center"/>
              <w:rPr>
                <w:rFonts w:ascii="Arial" w:hAnsi="Arial" w:cs="Arial"/>
                <w:color w:val="333333"/>
              </w:rPr>
            </w:pPr>
            <w:r w:rsidRPr="000F7A15">
              <w:rPr>
                <w:rFonts w:ascii="Arial" w:hAnsi="Arial" w:cs="Arial"/>
                <w:color w:val="333333"/>
              </w:rPr>
              <w:t>№</w:t>
            </w:r>
          </w:p>
          <w:p w:rsidR="00364A5E" w:rsidRPr="000F7A15" w:rsidRDefault="005C75FC" w:rsidP="000F7A15">
            <w:pPr>
              <w:jc w:val="center"/>
              <w:rPr>
                <w:rFonts w:ascii="Arial" w:hAnsi="Arial" w:cs="Arial"/>
              </w:rPr>
            </w:pPr>
            <w:proofErr w:type="gramStart"/>
            <w:r w:rsidRPr="000F7A15">
              <w:rPr>
                <w:rFonts w:ascii="Arial" w:hAnsi="Arial" w:cs="Arial"/>
                <w:color w:val="333333"/>
              </w:rPr>
              <w:t>п</w:t>
            </w:r>
            <w:proofErr w:type="gramEnd"/>
            <w:r w:rsidRPr="000F7A15">
              <w:rPr>
                <w:rFonts w:ascii="Arial" w:hAnsi="Arial" w:cs="Arial"/>
                <w:color w:val="333333"/>
              </w:rPr>
              <w:t>/п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64A5E" w:rsidRPr="000F7A15" w:rsidRDefault="005C75FC" w:rsidP="000F7A15">
            <w:pPr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hAnsi="Arial" w:cs="Arial"/>
                <w:color w:val="333333"/>
              </w:rPr>
              <w:t>Наименование раздела дисц</w:t>
            </w:r>
            <w:r w:rsidRPr="000F7A15">
              <w:rPr>
                <w:rFonts w:ascii="Arial" w:hAnsi="Arial" w:cs="Arial"/>
                <w:color w:val="333333"/>
              </w:rPr>
              <w:t>и</w:t>
            </w:r>
            <w:r w:rsidRPr="000F7A15">
              <w:rPr>
                <w:rFonts w:ascii="Arial" w:hAnsi="Arial" w:cs="Arial"/>
                <w:color w:val="333333"/>
              </w:rPr>
              <w:t>плины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64A5E" w:rsidRPr="000F7A15" w:rsidRDefault="005C75FC" w:rsidP="000F7A15">
            <w:pPr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hAnsi="Arial" w:cs="Arial"/>
                <w:color w:val="333333"/>
              </w:rPr>
              <w:t>Содержание раздела дисциплины</w:t>
            </w: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64A5E" w:rsidRPr="000F7A15" w:rsidRDefault="005C75FC" w:rsidP="000F7A15">
            <w:pPr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hAnsi="Arial" w:cs="Arial"/>
                <w:color w:val="333333"/>
              </w:rPr>
              <w:t>Реализация раздела дисц</w:t>
            </w:r>
            <w:r w:rsidRPr="000F7A15">
              <w:rPr>
                <w:rFonts w:ascii="Arial" w:hAnsi="Arial" w:cs="Arial"/>
                <w:color w:val="333333"/>
              </w:rPr>
              <w:t>и</w:t>
            </w:r>
            <w:r w:rsidRPr="000F7A15">
              <w:rPr>
                <w:rFonts w:ascii="Arial" w:hAnsi="Arial" w:cs="Arial"/>
                <w:color w:val="333333"/>
              </w:rPr>
              <w:t>плины с пом</w:t>
            </w:r>
            <w:r w:rsidRPr="000F7A15">
              <w:rPr>
                <w:rFonts w:ascii="Arial" w:hAnsi="Arial" w:cs="Arial"/>
                <w:color w:val="333333"/>
              </w:rPr>
              <w:t>о</w:t>
            </w:r>
            <w:r w:rsidRPr="000F7A15">
              <w:rPr>
                <w:rFonts w:ascii="Arial" w:hAnsi="Arial" w:cs="Arial"/>
                <w:color w:val="333333"/>
              </w:rPr>
              <w:t>щью онлайн-курса, ЭУМК</w:t>
            </w:r>
          </w:p>
        </w:tc>
      </w:tr>
      <w:tr w:rsidR="000F7A15" w:rsidRPr="000F7A15" w:rsidTr="000F7A15">
        <w:trPr>
          <w:trHeight w:val="133"/>
        </w:trPr>
        <w:tc>
          <w:tcPr>
            <w:tcW w:w="991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0F7A15" w:rsidRPr="000F7A15" w:rsidRDefault="000F7A15" w:rsidP="000F7A15">
            <w:pPr>
              <w:pStyle w:val="a3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color w:val="333333"/>
              </w:rPr>
            </w:pPr>
            <w:r w:rsidRPr="000F7A15">
              <w:rPr>
                <w:rFonts w:ascii="Arial" w:hAnsi="Arial" w:cs="Arial"/>
                <w:b/>
                <w:color w:val="333333"/>
              </w:rPr>
              <w:t>Лекции</w:t>
            </w:r>
          </w:p>
        </w:tc>
      </w:tr>
      <w:tr w:rsidR="00431DBF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1.1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Элементы эле</w:t>
            </w:r>
            <w:r w:rsidRPr="000F7A15">
              <w:rPr>
                <w:rFonts w:ascii="Arial" w:eastAsia="Arial" w:hAnsi="Arial" w:cs="Arial"/>
              </w:rPr>
              <w:t>к</w:t>
            </w:r>
            <w:r w:rsidRPr="000F7A15">
              <w:rPr>
                <w:rFonts w:ascii="Arial" w:eastAsia="Arial" w:hAnsi="Arial" w:cs="Arial"/>
              </w:rPr>
              <w:t xml:space="preserve">тронной техники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 w:right="35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Электровакуумные приборы. Электровакуумный диод. Электровакуумный триод. Многосеточные ЭВ лампы. СВЧ и газоразрядные ЭВП. </w:t>
            </w:r>
            <w:proofErr w:type="gramStart"/>
            <w:r w:rsidRPr="000F7A15">
              <w:rPr>
                <w:rFonts w:ascii="Arial" w:eastAsia="Arial" w:hAnsi="Arial" w:cs="Arial"/>
              </w:rPr>
              <w:t>П</w:t>
            </w:r>
            <w:proofErr w:type="gramEnd"/>
            <w:r w:rsidRPr="000F7A15">
              <w:rPr>
                <w:rFonts w:ascii="Arial" w:eastAsia="Arial" w:hAnsi="Arial" w:cs="Arial"/>
              </w:rPr>
              <w:t>/п пр</w:t>
            </w:r>
            <w:r w:rsidRPr="000F7A15">
              <w:rPr>
                <w:rFonts w:ascii="Arial" w:eastAsia="Arial" w:hAnsi="Arial" w:cs="Arial"/>
              </w:rPr>
              <w:t>и</w:t>
            </w:r>
            <w:r w:rsidRPr="000F7A15">
              <w:rPr>
                <w:rFonts w:ascii="Arial" w:eastAsia="Arial" w:hAnsi="Arial" w:cs="Arial"/>
              </w:rPr>
              <w:t>боры. Биполярные транзисторы. Полевые тра</w:t>
            </w:r>
            <w:r w:rsidRPr="000F7A15">
              <w:rPr>
                <w:rFonts w:ascii="Arial" w:eastAsia="Arial" w:hAnsi="Arial" w:cs="Arial"/>
              </w:rPr>
              <w:t>н</w:t>
            </w:r>
            <w:r w:rsidRPr="000F7A15">
              <w:rPr>
                <w:rFonts w:ascii="Arial" w:eastAsia="Arial" w:hAnsi="Arial" w:cs="Arial"/>
              </w:rPr>
              <w:t xml:space="preserve">зисторы. Силовые </w:t>
            </w:r>
            <w:proofErr w:type="gramStart"/>
            <w:r w:rsidRPr="000F7A15">
              <w:rPr>
                <w:rFonts w:ascii="Arial" w:eastAsia="Arial" w:hAnsi="Arial" w:cs="Arial"/>
              </w:rPr>
              <w:t>п</w:t>
            </w:r>
            <w:proofErr w:type="gramEnd"/>
            <w:r w:rsidRPr="000F7A15">
              <w:rPr>
                <w:rFonts w:ascii="Arial" w:eastAsia="Arial" w:hAnsi="Arial" w:cs="Arial"/>
              </w:rPr>
              <w:t xml:space="preserve">/п приборы. </w:t>
            </w: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0F7A15" w:rsidRDefault="00431DBF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431DBF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1.2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Линейные эле</w:t>
            </w:r>
            <w:r w:rsidRPr="000F7A15">
              <w:rPr>
                <w:rFonts w:ascii="Arial" w:eastAsia="Arial" w:hAnsi="Arial" w:cs="Arial"/>
              </w:rPr>
              <w:t>к</w:t>
            </w:r>
            <w:r w:rsidRPr="000F7A15">
              <w:rPr>
                <w:rFonts w:ascii="Arial" w:eastAsia="Arial" w:hAnsi="Arial" w:cs="Arial"/>
              </w:rPr>
              <w:t>тронные устр</w:t>
            </w:r>
            <w:r w:rsidR="000F7A15">
              <w:rPr>
                <w:rFonts w:ascii="Arial" w:eastAsia="Arial" w:hAnsi="Arial" w:cs="Arial"/>
              </w:rPr>
              <w:t>ойст</w:t>
            </w:r>
            <w:r w:rsidRPr="000F7A15">
              <w:rPr>
                <w:rFonts w:ascii="Arial" w:eastAsia="Arial" w:hAnsi="Arial" w:cs="Arial"/>
              </w:rPr>
              <w:t xml:space="preserve">ва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Электронные усилители. Двухкаскадные усил</w:t>
            </w:r>
            <w:r w:rsidRPr="000F7A15">
              <w:rPr>
                <w:rFonts w:ascii="Arial" w:eastAsia="Arial" w:hAnsi="Arial" w:cs="Arial"/>
              </w:rPr>
              <w:t>и</w:t>
            </w:r>
            <w:r w:rsidRPr="000F7A15">
              <w:rPr>
                <w:rFonts w:ascii="Arial" w:eastAsia="Arial" w:hAnsi="Arial" w:cs="Arial"/>
              </w:rPr>
              <w:t xml:space="preserve">тели. Обратная связь в усилителях. </w:t>
            </w: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0F7A15" w:rsidRDefault="00431DBF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431DBF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1.3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Аналоговые ИС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Классификация и специфика построения АИС. </w:t>
            </w:r>
          </w:p>
          <w:p w:rsidR="00431DBF" w:rsidRPr="000F7A15" w:rsidRDefault="00431DBF" w:rsidP="000F7A15">
            <w:pPr>
              <w:spacing w:line="242" w:lineRule="auto"/>
              <w:ind w:left="2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Операционные усилители. Применение ОУ. Ан</w:t>
            </w:r>
            <w:r w:rsidRPr="000F7A15">
              <w:rPr>
                <w:rFonts w:ascii="Arial" w:eastAsia="Arial" w:hAnsi="Arial" w:cs="Arial"/>
              </w:rPr>
              <w:t>а</w:t>
            </w:r>
            <w:r w:rsidRPr="000F7A15">
              <w:rPr>
                <w:rFonts w:ascii="Arial" w:eastAsia="Arial" w:hAnsi="Arial" w:cs="Arial"/>
              </w:rPr>
              <w:t xml:space="preserve">логовые компараторы напряжений. Аналоговые </w:t>
            </w:r>
            <w:proofErr w:type="spellStart"/>
            <w:r w:rsidRPr="000F7A15">
              <w:rPr>
                <w:rFonts w:ascii="Arial" w:eastAsia="Arial" w:hAnsi="Arial" w:cs="Arial"/>
              </w:rPr>
              <w:t>перемножители</w:t>
            </w:r>
            <w:proofErr w:type="spellEnd"/>
            <w:r w:rsidRPr="000F7A15">
              <w:rPr>
                <w:rFonts w:ascii="Arial" w:eastAsia="Arial" w:hAnsi="Arial" w:cs="Arial"/>
              </w:rPr>
              <w:t xml:space="preserve">. </w:t>
            </w:r>
          </w:p>
          <w:p w:rsidR="00431DBF" w:rsidRPr="000F7A15" w:rsidRDefault="00431DBF" w:rsidP="000F7A15">
            <w:pPr>
              <w:ind w:left="2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Радиочастотные АИС. </w:t>
            </w: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0F7A15" w:rsidRDefault="00431DBF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431DBF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1.4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Прецизионные АИС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Активные избирательные устройства. Аппрокс</w:t>
            </w:r>
            <w:r w:rsidRPr="000F7A15">
              <w:rPr>
                <w:rFonts w:ascii="Arial" w:eastAsia="Arial" w:hAnsi="Arial" w:cs="Arial"/>
              </w:rPr>
              <w:t>и</w:t>
            </w:r>
            <w:r w:rsidRPr="000F7A15">
              <w:rPr>
                <w:rFonts w:ascii="Arial" w:eastAsia="Arial" w:hAnsi="Arial" w:cs="Arial"/>
              </w:rPr>
              <w:t>мация частотных характеристик. Каскадная ре</w:t>
            </w:r>
            <w:r w:rsidRPr="000F7A15">
              <w:rPr>
                <w:rFonts w:ascii="Arial" w:eastAsia="Arial" w:hAnsi="Arial" w:cs="Arial"/>
              </w:rPr>
              <w:t>а</w:t>
            </w:r>
            <w:r w:rsidRPr="000F7A15">
              <w:rPr>
                <w:rFonts w:ascii="Arial" w:eastAsia="Arial" w:hAnsi="Arial" w:cs="Arial"/>
              </w:rPr>
              <w:t>лизация ARC- фильтров. Имитация двусторонне нагруженных LC – прототипов. Активные прео</w:t>
            </w:r>
            <w:r w:rsidRPr="000F7A15">
              <w:rPr>
                <w:rFonts w:ascii="Arial" w:eastAsia="Arial" w:hAnsi="Arial" w:cs="Arial"/>
              </w:rPr>
              <w:t>б</w:t>
            </w:r>
            <w:r w:rsidRPr="000F7A15">
              <w:rPr>
                <w:rFonts w:ascii="Arial" w:eastAsia="Arial" w:hAnsi="Arial" w:cs="Arial"/>
              </w:rPr>
              <w:t>разователи сопротивлений Аналого-цифровые ИС. Цифро-аналоговые преобразователи. Анал</w:t>
            </w:r>
            <w:r w:rsidRPr="000F7A15">
              <w:rPr>
                <w:rFonts w:ascii="Arial" w:eastAsia="Arial" w:hAnsi="Arial" w:cs="Arial"/>
              </w:rPr>
              <w:t>о</w:t>
            </w:r>
            <w:r w:rsidRPr="000F7A15">
              <w:rPr>
                <w:rFonts w:ascii="Arial" w:eastAsia="Arial" w:hAnsi="Arial" w:cs="Arial"/>
              </w:rPr>
              <w:t xml:space="preserve">го-цифровые преобразователи. </w:t>
            </w: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0F7A15" w:rsidRDefault="00431DBF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431DBF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1.5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Генераторы электрических сигналов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Принцип построения и основные типы автоген</w:t>
            </w:r>
            <w:r w:rsidRPr="000F7A15">
              <w:rPr>
                <w:rFonts w:ascii="Arial" w:eastAsia="Arial" w:hAnsi="Arial" w:cs="Arial"/>
              </w:rPr>
              <w:t>е</w:t>
            </w:r>
            <w:r w:rsidRPr="000F7A15">
              <w:rPr>
                <w:rFonts w:ascii="Arial" w:eastAsia="Arial" w:hAnsi="Arial" w:cs="Arial"/>
              </w:rPr>
              <w:t xml:space="preserve">раторов.  </w:t>
            </w:r>
          </w:p>
          <w:p w:rsidR="00431DBF" w:rsidRPr="000F7A15" w:rsidRDefault="00431DBF" w:rsidP="000F7A15">
            <w:pPr>
              <w:ind w:left="2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Генераторы гармонических сигналов. </w:t>
            </w:r>
          </w:p>
          <w:p w:rsidR="00431DBF" w:rsidRPr="000F7A15" w:rsidRDefault="00431DBF" w:rsidP="000F7A15">
            <w:pPr>
              <w:ind w:left="2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Генераторы релаксационных сигналов. </w:t>
            </w: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0F7A15" w:rsidRDefault="00431DBF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431DBF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1.6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Источники пит</w:t>
            </w:r>
            <w:r w:rsidRPr="000F7A15">
              <w:rPr>
                <w:rFonts w:ascii="Arial" w:eastAsia="Arial" w:hAnsi="Arial" w:cs="Arial"/>
              </w:rPr>
              <w:t>а</w:t>
            </w:r>
            <w:r w:rsidRPr="000F7A15">
              <w:rPr>
                <w:rFonts w:ascii="Arial" w:eastAsia="Arial" w:hAnsi="Arial" w:cs="Arial"/>
              </w:rPr>
              <w:t>ния электро</w:t>
            </w:r>
            <w:r w:rsidRPr="000F7A15">
              <w:rPr>
                <w:rFonts w:ascii="Arial" w:eastAsia="Arial" w:hAnsi="Arial" w:cs="Arial"/>
              </w:rPr>
              <w:t>н</w:t>
            </w:r>
            <w:r w:rsidRPr="000F7A15">
              <w:rPr>
                <w:rFonts w:ascii="Arial" w:eastAsia="Arial" w:hAnsi="Arial" w:cs="Arial"/>
              </w:rPr>
              <w:t xml:space="preserve">ных устройств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0F7A15" w:rsidRDefault="00431DBF" w:rsidP="000F7A15">
            <w:pPr>
              <w:ind w:left="2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Классификация и основные параметры ИП. </w:t>
            </w:r>
          </w:p>
          <w:p w:rsidR="00431DBF" w:rsidRPr="000F7A15" w:rsidRDefault="00431DBF" w:rsidP="000F7A15">
            <w:pPr>
              <w:ind w:left="2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Стабилизаторы напряжения и тока. </w:t>
            </w:r>
          </w:p>
          <w:p w:rsidR="00431DBF" w:rsidRPr="000F7A15" w:rsidRDefault="00431DBF" w:rsidP="000F7A15">
            <w:pPr>
              <w:ind w:left="3"/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Импульсные источники питания. </w:t>
            </w: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0F7A15" w:rsidRDefault="00431DBF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0F7A15" w:rsidRPr="000F7A15" w:rsidTr="000F7A15">
        <w:trPr>
          <w:trHeight w:val="488"/>
        </w:trPr>
        <w:tc>
          <w:tcPr>
            <w:tcW w:w="991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pStyle w:val="a3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color w:val="333333"/>
              </w:rPr>
            </w:pPr>
            <w:r w:rsidRPr="000F7A15">
              <w:rPr>
                <w:rFonts w:ascii="Arial" w:hAnsi="Arial" w:cs="Arial"/>
                <w:b/>
                <w:color w:val="333333"/>
              </w:rPr>
              <w:t>Лабораторные работы</w:t>
            </w:r>
          </w:p>
        </w:tc>
      </w:tr>
      <w:tr w:rsidR="000F7A15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000F7A15">
              <w:rPr>
                <w:rFonts w:ascii="Arial" w:eastAsia="Arial" w:hAnsi="Arial" w:cs="Arial"/>
              </w:rPr>
              <w:t xml:space="preserve">.1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Элементы эле</w:t>
            </w:r>
            <w:r w:rsidRPr="000F7A15">
              <w:rPr>
                <w:rFonts w:ascii="Arial" w:eastAsia="Arial" w:hAnsi="Arial" w:cs="Arial"/>
              </w:rPr>
              <w:t>к</w:t>
            </w:r>
            <w:r w:rsidRPr="000F7A15">
              <w:rPr>
                <w:rFonts w:ascii="Arial" w:eastAsia="Arial" w:hAnsi="Arial" w:cs="Arial"/>
              </w:rPr>
              <w:t xml:space="preserve">тронной техники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67736" w:rsidRPr="004A4050" w:rsidRDefault="00B67736" w:rsidP="00B67736">
            <w:pPr>
              <w:spacing w:after="5" w:line="253" w:lineRule="auto"/>
              <w:ind w:left="355" w:right="50" w:hanging="10"/>
              <w:jc w:val="both"/>
              <w:rPr>
                <w:rFonts w:ascii="Arial" w:hAnsi="Arial" w:cs="Arial"/>
              </w:rPr>
            </w:pPr>
            <w:r w:rsidRPr="004A4050">
              <w:rPr>
                <w:rFonts w:ascii="Arial" w:eastAsia="Arial" w:hAnsi="Arial" w:cs="Arial"/>
              </w:rPr>
              <w:t>Лабораторное занятие №1. Определение с</w:t>
            </w:r>
            <w:r w:rsidRPr="004A4050">
              <w:rPr>
                <w:rFonts w:ascii="Arial" w:eastAsia="Arial" w:hAnsi="Arial" w:cs="Arial"/>
              </w:rPr>
              <w:t>и</w:t>
            </w:r>
            <w:r w:rsidRPr="004A4050">
              <w:rPr>
                <w:rFonts w:ascii="Arial" w:eastAsia="Arial" w:hAnsi="Arial" w:cs="Arial"/>
              </w:rPr>
              <w:t>ловых компонентов электрических и магни</w:t>
            </w:r>
            <w:r w:rsidRPr="004A4050">
              <w:rPr>
                <w:rFonts w:ascii="Arial" w:eastAsia="Arial" w:hAnsi="Arial" w:cs="Arial"/>
              </w:rPr>
              <w:t>т</w:t>
            </w:r>
            <w:r w:rsidRPr="004A4050">
              <w:rPr>
                <w:rFonts w:ascii="Arial" w:eastAsia="Arial" w:hAnsi="Arial" w:cs="Arial"/>
              </w:rPr>
              <w:t xml:space="preserve">ных полей, расчёт эффективности катодов. </w:t>
            </w:r>
          </w:p>
          <w:p w:rsidR="000F7A15" w:rsidRPr="000F7A15" w:rsidRDefault="00B67736" w:rsidP="00B67736">
            <w:pPr>
              <w:spacing w:after="5" w:line="253" w:lineRule="auto"/>
              <w:ind w:left="355" w:right="50" w:hanging="10"/>
              <w:jc w:val="both"/>
              <w:rPr>
                <w:rFonts w:ascii="Arial" w:eastAsia="Arial" w:hAnsi="Arial" w:cs="Arial"/>
              </w:rPr>
            </w:pPr>
            <w:r w:rsidRPr="004A4050">
              <w:rPr>
                <w:rFonts w:ascii="Arial" w:eastAsia="Arial" w:hAnsi="Arial" w:cs="Arial"/>
              </w:rPr>
              <w:t>Лабораторное занятие № 2. Определение и изме</w:t>
            </w:r>
            <w:r>
              <w:rPr>
                <w:rFonts w:ascii="Arial" w:eastAsia="Arial" w:hAnsi="Arial" w:cs="Arial"/>
              </w:rPr>
              <w:t>рение режимных характеристик ЭВ-</w:t>
            </w:r>
            <w:r w:rsidRPr="004A4050">
              <w:rPr>
                <w:rFonts w:ascii="Arial" w:eastAsia="Arial" w:hAnsi="Arial" w:cs="Arial"/>
              </w:rPr>
              <w:t xml:space="preserve">диодов. </w:t>
            </w: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0F7A15" w:rsidRPr="000F7A15" w:rsidRDefault="000F7A15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0F7A15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000F7A15">
              <w:rPr>
                <w:rFonts w:ascii="Arial" w:eastAsia="Arial" w:hAnsi="Arial" w:cs="Arial"/>
              </w:rPr>
              <w:t xml:space="preserve">.2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Линейные эле</w:t>
            </w:r>
            <w:r w:rsidRPr="000F7A15">
              <w:rPr>
                <w:rFonts w:ascii="Arial" w:eastAsia="Arial" w:hAnsi="Arial" w:cs="Arial"/>
              </w:rPr>
              <w:t>к</w:t>
            </w:r>
            <w:r w:rsidRPr="000F7A15">
              <w:rPr>
                <w:rFonts w:ascii="Arial" w:eastAsia="Arial" w:hAnsi="Arial" w:cs="Arial"/>
              </w:rPr>
              <w:t>тронные устр</w:t>
            </w:r>
            <w:r>
              <w:rPr>
                <w:rFonts w:ascii="Arial" w:eastAsia="Arial" w:hAnsi="Arial" w:cs="Arial"/>
              </w:rPr>
              <w:t>ойст</w:t>
            </w:r>
            <w:r w:rsidRPr="000F7A15">
              <w:rPr>
                <w:rFonts w:ascii="Arial" w:eastAsia="Arial" w:hAnsi="Arial" w:cs="Arial"/>
              </w:rPr>
              <w:t xml:space="preserve">ва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67736" w:rsidRPr="00B67736" w:rsidRDefault="00B67736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Лабораторное занятие № 3. Определение и и</w:t>
            </w:r>
            <w:r w:rsidRPr="00B67736">
              <w:rPr>
                <w:rFonts w:ascii="Arial" w:eastAsia="Arial" w:hAnsi="Arial" w:cs="Arial"/>
              </w:rPr>
              <w:t>з</w:t>
            </w:r>
            <w:r w:rsidRPr="00B67736">
              <w:rPr>
                <w:rFonts w:ascii="Arial" w:eastAsia="Arial" w:hAnsi="Arial" w:cs="Arial"/>
              </w:rPr>
              <w:t>мерение основных параметров ЭВТ по семе</w:t>
            </w:r>
            <w:r w:rsidRPr="00B67736">
              <w:rPr>
                <w:rFonts w:ascii="Arial" w:eastAsia="Arial" w:hAnsi="Arial" w:cs="Arial"/>
              </w:rPr>
              <w:t>й</w:t>
            </w:r>
            <w:r w:rsidRPr="00B67736">
              <w:rPr>
                <w:rFonts w:ascii="Arial" w:eastAsia="Arial" w:hAnsi="Arial" w:cs="Arial"/>
              </w:rPr>
              <w:t xml:space="preserve">ствам его анодных и сеточных ВАХ. </w:t>
            </w:r>
          </w:p>
          <w:p w:rsidR="00B67736" w:rsidRPr="00B67736" w:rsidRDefault="00B67736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Лабораторное занятие № 4. Определение и и</w:t>
            </w:r>
            <w:r w:rsidRPr="00B67736">
              <w:rPr>
                <w:rFonts w:ascii="Arial" w:eastAsia="Arial" w:hAnsi="Arial" w:cs="Arial"/>
              </w:rPr>
              <w:t>з</w:t>
            </w:r>
            <w:r w:rsidRPr="00B67736">
              <w:rPr>
                <w:rFonts w:ascii="Arial" w:eastAsia="Arial" w:hAnsi="Arial" w:cs="Arial"/>
              </w:rPr>
              <w:lastRenderedPageBreak/>
              <w:t xml:space="preserve">мерение параметров многосеточных ЭВ ламп. </w:t>
            </w:r>
          </w:p>
          <w:p w:rsidR="000F7A15" w:rsidRPr="000F7A15" w:rsidRDefault="000F7A15" w:rsidP="000F7A15">
            <w:pPr>
              <w:ind w:left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0F7A15" w:rsidRPr="000F7A15" w:rsidRDefault="000F7A15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0F7A15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</w:t>
            </w:r>
            <w:r w:rsidRPr="000F7A15">
              <w:rPr>
                <w:rFonts w:ascii="Arial" w:eastAsia="Arial" w:hAnsi="Arial" w:cs="Arial"/>
              </w:rPr>
              <w:t xml:space="preserve">.3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Аналоговые ИС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67736" w:rsidRPr="00B67736" w:rsidRDefault="00B67736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Лабораторное занятие №5. Расчёт ускоряющих потенциалов СВЧ ЭВП,  определение РТ стаб</w:t>
            </w:r>
            <w:r w:rsidRPr="00B67736">
              <w:rPr>
                <w:rFonts w:ascii="Arial" w:eastAsia="Arial" w:hAnsi="Arial" w:cs="Arial"/>
              </w:rPr>
              <w:t>и</w:t>
            </w:r>
            <w:r w:rsidRPr="00B67736">
              <w:rPr>
                <w:rFonts w:ascii="Arial" w:eastAsia="Arial" w:hAnsi="Arial" w:cs="Arial"/>
              </w:rPr>
              <w:t xml:space="preserve">литронов.   </w:t>
            </w:r>
          </w:p>
          <w:p w:rsidR="00B67736" w:rsidRPr="00B67736" w:rsidRDefault="00B67736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Лабораторное занятие №6. Статические и дин</w:t>
            </w:r>
            <w:r w:rsidRPr="00B67736">
              <w:rPr>
                <w:rFonts w:ascii="Arial" w:eastAsia="Arial" w:hAnsi="Arial" w:cs="Arial"/>
              </w:rPr>
              <w:t>а</w:t>
            </w:r>
            <w:r w:rsidRPr="00B67736">
              <w:rPr>
                <w:rFonts w:ascii="Arial" w:eastAsia="Arial" w:hAnsi="Arial" w:cs="Arial"/>
              </w:rPr>
              <w:t xml:space="preserve">мические параметры </w:t>
            </w:r>
            <w:proofErr w:type="gramStart"/>
            <w:r w:rsidRPr="00B67736">
              <w:rPr>
                <w:rFonts w:ascii="Arial" w:eastAsia="Arial" w:hAnsi="Arial" w:cs="Arial"/>
              </w:rPr>
              <w:t>п</w:t>
            </w:r>
            <w:proofErr w:type="gramEnd"/>
            <w:r w:rsidRPr="00B67736">
              <w:rPr>
                <w:rFonts w:ascii="Arial" w:eastAsia="Arial" w:hAnsi="Arial" w:cs="Arial"/>
              </w:rPr>
              <w:t xml:space="preserve">/п диодов. </w:t>
            </w:r>
          </w:p>
          <w:p w:rsidR="000F7A15" w:rsidRPr="000F7A15" w:rsidRDefault="000F7A15" w:rsidP="000F7A15">
            <w:pPr>
              <w:ind w:left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0F7A15" w:rsidRPr="000F7A15" w:rsidRDefault="000F7A15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0F7A15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000F7A15">
              <w:rPr>
                <w:rFonts w:ascii="Arial" w:eastAsia="Arial" w:hAnsi="Arial" w:cs="Arial"/>
              </w:rPr>
              <w:t xml:space="preserve">.4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Прецизионные АИС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67736" w:rsidRPr="00B67736" w:rsidRDefault="00B67736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Лабораторное занятие №7. Моделирование и измерение статических и динамических характ</w:t>
            </w:r>
            <w:r w:rsidRPr="00B67736">
              <w:rPr>
                <w:rFonts w:ascii="Arial" w:eastAsia="Arial" w:hAnsi="Arial" w:cs="Arial"/>
              </w:rPr>
              <w:t>е</w:t>
            </w:r>
            <w:r w:rsidRPr="00B67736">
              <w:rPr>
                <w:rFonts w:ascii="Arial" w:eastAsia="Arial" w:hAnsi="Arial" w:cs="Arial"/>
              </w:rPr>
              <w:t xml:space="preserve">ристик БТ. </w:t>
            </w:r>
          </w:p>
          <w:p w:rsidR="000F7A15" w:rsidRPr="000F7A15" w:rsidRDefault="00B67736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Лабораторное занятие №8. Статические и дин</w:t>
            </w:r>
            <w:r w:rsidRPr="00B67736">
              <w:rPr>
                <w:rFonts w:ascii="Arial" w:eastAsia="Arial" w:hAnsi="Arial" w:cs="Arial"/>
              </w:rPr>
              <w:t>а</w:t>
            </w:r>
            <w:r w:rsidRPr="00B67736">
              <w:rPr>
                <w:rFonts w:ascii="Arial" w:eastAsia="Arial" w:hAnsi="Arial" w:cs="Arial"/>
              </w:rPr>
              <w:t>мические параметры БТ.</w:t>
            </w: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0F7A15" w:rsidRPr="000F7A15" w:rsidRDefault="000F7A15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0F7A15" w:rsidRPr="000F7A15" w:rsidTr="000F7A15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000F7A15">
              <w:rPr>
                <w:rFonts w:ascii="Arial" w:eastAsia="Arial" w:hAnsi="Arial" w:cs="Arial"/>
              </w:rPr>
              <w:t xml:space="preserve">.5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Генераторы электрических сигналов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B67736" w:rsidRPr="00B67736" w:rsidRDefault="00B67736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Лабораторное занятие №9. Параметры и прим</w:t>
            </w:r>
            <w:r w:rsidRPr="00B67736">
              <w:rPr>
                <w:rFonts w:ascii="Arial" w:eastAsia="Arial" w:hAnsi="Arial" w:cs="Arial"/>
              </w:rPr>
              <w:t>е</w:t>
            </w:r>
            <w:r w:rsidRPr="00B67736">
              <w:rPr>
                <w:rFonts w:ascii="Arial" w:eastAsia="Arial" w:hAnsi="Arial" w:cs="Arial"/>
              </w:rPr>
              <w:t xml:space="preserve">нение силовых </w:t>
            </w:r>
            <w:proofErr w:type="gramStart"/>
            <w:r w:rsidRPr="00B67736">
              <w:rPr>
                <w:rFonts w:ascii="Arial" w:eastAsia="Arial" w:hAnsi="Arial" w:cs="Arial"/>
              </w:rPr>
              <w:t>п</w:t>
            </w:r>
            <w:proofErr w:type="gramEnd"/>
            <w:r w:rsidRPr="00B67736">
              <w:rPr>
                <w:rFonts w:ascii="Arial" w:eastAsia="Arial" w:hAnsi="Arial" w:cs="Arial"/>
              </w:rPr>
              <w:t xml:space="preserve">/п приборов. </w:t>
            </w:r>
          </w:p>
          <w:p w:rsidR="00B67736" w:rsidRPr="00B67736" w:rsidRDefault="00B67736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Лабораторное занятие №10. Статические хара</w:t>
            </w:r>
            <w:r w:rsidRPr="00B67736">
              <w:rPr>
                <w:rFonts w:ascii="Arial" w:eastAsia="Arial" w:hAnsi="Arial" w:cs="Arial"/>
              </w:rPr>
              <w:t>к</w:t>
            </w:r>
            <w:r w:rsidRPr="00B67736">
              <w:rPr>
                <w:rFonts w:ascii="Arial" w:eastAsia="Arial" w:hAnsi="Arial" w:cs="Arial"/>
              </w:rPr>
              <w:t xml:space="preserve">теристики транзисторных каскадов. </w:t>
            </w:r>
          </w:p>
          <w:p w:rsidR="000F7A15" w:rsidRPr="000F7A15" w:rsidRDefault="000F7A15" w:rsidP="000F7A15">
            <w:pPr>
              <w:ind w:left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0F7A15" w:rsidRPr="000F7A15" w:rsidRDefault="000F7A15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0F7A15" w:rsidRPr="000F7A15" w:rsidTr="00600D29">
        <w:trPr>
          <w:trHeight w:val="863"/>
        </w:trPr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ind w:left="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Pr="000F7A15">
              <w:rPr>
                <w:rFonts w:ascii="Arial" w:eastAsia="Arial" w:hAnsi="Arial" w:cs="Arial"/>
              </w:rPr>
              <w:t xml:space="preserve">.6 </w:t>
            </w:r>
          </w:p>
        </w:tc>
        <w:tc>
          <w:tcPr>
            <w:tcW w:w="1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0F7A15" w:rsidRPr="000F7A15" w:rsidRDefault="000F7A15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Источники пит</w:t>
            </w:r>
            <w:r w:rsidRPr="000F7A15">
              <w:rPr>
                <w:rFonts w:ascii="Arial" w:eastAsia="Arial" w:hAnsi="Arial" w:cs="Arial"/>
              </w:rPr>
              <w:t>а</w:t>
            </w:r>
            <w:r w:rsidRPr="000F7A15">
              <w:rPr>
                <w:rFonts w:ascii="Arial" w:eastAsia="Arial" w:hAnsi="Arial" w:cs="Arial"/>
              </w:rPr>
              <w:t>ния электро</w:t>
            </w:r>
            <w:r w:rsidRPr="000F7A15">
              <w:rPr>
                <w:rFonts w:ascii="Arial" w:eastAsia="Arial" w:hAnsi="Arial" w:cs="Arial"/>
              </w:rPr>
              <w:t>н</w:t>
            </w:r>
            <w:r w:rsidRPr="000F7A15">
              <w:rPr>
                <w:rFonts w:ascii="Arial" w:eastAsia="Arial" w:hAnsi="Arial" w:cs="Arial"/>
              </w:rPr>
              <w:t xml:space="preserve">ных устройств </w:t>
            </w:r>
          </w:p>
        </w:tc>
        <w:tc>
          <w:tcPr>
            <w:tcW w:w="538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B67736" w:rsidRPr="00B67736" w:rsidRDefault="00B67736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Лабораторное занятие №11. Моделирование ч</w:t>
            </w:r>
            <w:r w:rsidRPr="00B67736">
              <w:rPr>
                <w:rFonts w:ascii="Arial" w:eastAsia="Arial" w:hAnsi="Arial" w:cs="Arial"/>
              </w:rPr>
              <w:t>а</w:t>
            </w:r>
            <w:r w:rsidRPr="00B67736">
              <w:rPr>
                <w:rFonts w:ascii="Arial" w:eastAsia="Arial" w:hAnsi="Arial" w:cs="Arial"/>
              </w:rPr>
              <w:t>стотных и переходных характеристик однока</w:t>
            </w:r>
            <w:r w:rsidRPr="00B67736">
              <w:rPr>
                <w:rFonts w:ascii="Arial" w:eastAsia="Arial" w:hAnsi="Arial" w:cs="Arial"/>
              </w:rPr>
              <w:t>с</w:t>
            </w:r>
            <w:r w:rsidRPr="00B67736">
              <w:rPr>
                <w:rFonts w:ascii="Arial" w:eastAsia="Arial" w:hAnsi="Arial" w:cs="Arial"/>
              </w:rPr>
              <w:t xml:space="preserve">кадных усилителей в среде EWB. </w:t>
            </w:r>
          </w:p>
          <w:p w:rsidR="00B67736" w:rsidRPr="00B67736" w:rsidRDefault="00B67736" w:rsidP="00B67736">
            <w:pPr>
              <w:ind w:left="2"/>
              <w:jc w:val="both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Лабораторное занятие №12. Измерение пар</w:t>
            </w:r>
            <w:r w:rsidRPr="00B67736">
              <w:rPr>
                <w:rFonts w:ascii="Arial" w:eastAsia="Arial" w:hAnsi="Arial" w:cs="Arial"/>
              </w:rPr>
              <w:t>а</w:t>
            </w:r>
            <w:r w:rsidRPr="00B67736">
              <w:rPr>
                <w:rFonts w:ascii="Arial" w:eastAsia="Arial" w:hAnsi="Arial" w:cs="Arial"/>
              </w:rPr>
              <w:t xml:space="preserve">метров ДК для синфазных и дифференциальных сигналов. </w:t>
            </w:r>
          </w:p>
          <w:p w:rsidR="000F7A15" w:rsidRPr="000F7A15" w:rsidRDefault="000F7A15" w:rsidP="000F7A15">
            <w:pPr>
              <w:ind w:left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vAlign w:val="center"/>
          </w:tcPr>
          <w:p w:rsidR="000F7A15" w:rsidRPr="000F7A15" w:rsidRDefault="000F7A15" w:rsidP="000F7A15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:rsidR="000F7A15" w:rsidRDefault="000F7A15" w:rsidP="000F7A15">
      <w:pPr>
        <w:spacing w:after="0" w:line="270" w:lineRule="auto"/>
        <w:ind w:left="1324"/>
        <w:rPr>
          <w:rFonts w:ascii="Arial" w:hAnsi="Arial" w:cs="Arial"/>
          <w:b/>
          <w:sz w:val="21"/>
        </w:rPr>
      </w:pPr>
    </w:p>
    <w:p w:rsidR="000F7A15" w:rsidRDefault="000F7A15" w:rsidP="000F7A15">
      <w:pPr>
        <w:spacing w:after="0" w:line="270" w:lineRule="auto"/>
        <w:ind w:left="1324"/>
        <w:rPr>
          <w:rFonts w:ascii="Arial" w:hAnsi="Arial" w:cs="Arial"/>
          <w:b/>
          <w:sz w:val="21"/>
        </w:rPr>
      </w:pPr>
    </w:p>
    <w:p w:rsidR="000F7A15" w:rsidRPr="000F7A15" w:rsidRDefault="000F7A15" w:rsidP="000F7A15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000F7A15">
        <w:rPr>
          <w:rFonts w:ascii="Arial" w:hAnsi="Arial" w:cs="Arial"/>
          <w:b/>
          <w:color w:val="auto"/>
          <w:sz w:val="24"/>
          <w:szCs w:val="24"/>
          <w:lang w:eastAsia="en-US"/>
        </w:rPr>
        <w:t>13.2. Темы (разделы)</w:t>
      </w:r>
      <w:r w:rsidRPr="000F7A15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 xml:space="preserve"> дисциплины и виды занятий:</w:t>
      </w:r>
    </w:p>
    <w:p w:rsidR="000F7A15" w:rsidRPr="004A4050" w:rsidRDefault="000F7A15" w:rsidP="000F7A15">
      <w:pPr>
        <w:spacing w:after="0" w:line="270" w:lineRule="auto"/>
        <w:ind w:left="1324"/>
        <w:rPr>
          <w:rFonts w:ascii="Arial" w:hAnsi="Arial" w:cs="Arial"/>
        </w:rPr>
      </w:pPr>
    </w:p>
    <w:tbl>
      <w:tblPr>
        <w:tblStyle w:val="TableGrid"/>
        <w:tblW w:w="9542" w:type="dxa"/>
        <w:tblInd w:w="8" w:type="dxa"/>
        <w:tblCellMar>
          <w:top w:w="191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2728"/>
        <w:gridCol w:w="1501"/>
        <w:gridCol w:w="1751"/>
        <w:gridCol w:w="2080"/>
        <w:gridCol w:w="917"/>
      </w:tblGrid>
      <w:tr w:rsidR="00600D29" w:rsidRPr="000F7A15" w:rsidTr="00600D29">
        <w:trPr>
          <w:trHeight w:val="616"/>
        </w:trPr>
        <w:tc>
          <w:tcPr>
            <w:tcW w:w="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600D29" w:rsidRPr="000F7A15" w:rsidRDefault="00600D29" w:rsidP="000F7A15">
            <w:pPr>
              <w:spacing w:after="23"/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hAnsi="Arial" w:cs="Arial"/>
                <w:color w:val="333333"/>
              </w:rPr>
              <w:t>№</w:t>
            </w:r>
          </w:p>
          <w:p w:rsidR="00600D29" w:rsidRPr="000F7A15" w:rsidRDefault="00600D29" w:rsidP="000F7A15">
            <w:pPr>
              <w:jc w:val="center"/>
              <w:rPr>
                <w:rFonts w:ascii="Arial" w:hAnsi="Arial" w:cs="Arial"/>
              </w:rPr>
            </w:pPr>
            <w:proofErr w:type="gramStart"/>
            <w:r w:rsidRPr="000F7A15">
              <w:rPr>
                <w:rFonts w:ascii="Arial" w:hAnsi="Arial" w:cs="Arial"/>
                <w:color w:val="333333"/>
              </w:rPr>
              <w:t>п</w:t>
            </w:r>
            <w:proofErr w:type="gramEnd"/>
            <w:r w:rsidRPr="000F7A15">
              <w:rPr>
                <w:rFonts w:ascii="Arial" w:hAnsi="Arial" w:cs="Arial"/>
                <w:color w:val="333333"/>
              </w:rPr>
              <w:t>/п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600D29" w:rsidRPr="000F7A15" w:rsidRDefault="00600D29" w:rsidP="000F7A15">
            <w:pPr>
              <w:spacing w:line="281" w:lineRule="auto"/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hAnsi="Arial" w:cs="Arial"/>
                <w:color w:val="333333"/>
              </w:rPr>
              <w:t>Наименование темы</w:t>
            </w:r>
          </w:p>
          <w:p w:rsidR="00600D29" w:rsidRPr="000F7A15" w:rsidRDefault="00600D29" w:rsidP="000F7A15">
            <w:pPr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hAnsi="Arial" w:cs="Arial"/>
                <w:color w:val="333333"/>
              </w:rPr>
              <w:t>(раздела)</w:t>
            </w:r>
          </w:p>
        </w:tc>
        <w:tc>
          <w:tcPr>
            <w:tcW w:w="1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600D29" w:rsidRPr="000F7A15" w:rsidRDefault="00600D29" w:rsidP="000F7A15">
            <w:pPr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hAnsi="Arial" w:cs="Arial"/>
                <w:color w:val="333333"/>
              </w:rPr>
              <w:t>Лекционные занятия</w:t>
            </w:r>
          </w:p>
        </w:tc>
        <w:tc>
          <w:tcPr>
            <w:tcW w:w="17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600D29" w:rsidRPr="000F7A15" w:rsidRDefault="00600D29" w:rsidP="000F7A15">
            <w:pPr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hAnsi="Arial" w:cs="Arial"/>
                <w:color w:val="333333"/>
              </w:rPr>
              <w:t>Лабораторные занятия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600D29" w:rsidRPr="000F7A15" w:rsidRDefault="00600D29" w:rsidP="000F7A15">
            <w:pPr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hAnsi="Arial" w:cs="Arial"/>
                <w:color w:val="333333"/>
              </w:rPr>
              <w:t>Самостоятельная работа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600D29" w:rsidRPr="000F7A15" w:rsidRDefault="00600D29" w:rsidP="000F7A15">
            <w:pPr>
              <w:jc w:val="center"/>
              <w:rPr>
                <w:rFonts w:ascii="Arial" w:hAnsi="Arial" w:cs="Arial"/>
              </w:rPr>
            </w:pPr>
            <w:r w:rsidRPr="000F7A15">
              <w:rPr>
                <w:rFonts w:ascii="Arial" w:hAnsi="Arial" w:cs="Arial"/>
                <w:color w:val="333333"/>
              </w:rPr>
              <w:t>Всего</w:t>
            </w:r>
          </w:p>
        </w:tc>
      </w:tr>
      <w:tr w:rsidR="00600D29" w:rsidRPr="000F7A15" w:rsidTr="00B67736">
        <w:trPr>
          <w:trHeight w:val="248"/>
        </w:trPr>
        <w:tc>
          <w:tcPr>
            <w:tcW w:w="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EC4F26">
            <w:pPr>
              <w:ind w:left="2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1.1 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Элементы электронной техники </w:t>
            </w:r>
          </w:p>
        </w:tc>
        <w:tc>
          <w:tcPr>
            <w:tcW w:w="1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2</w:t>
            </w:r>
          </w:p>
        </w:tc>
        <w:tc>
          <w:tcPr>
            <w:tcW w:w="17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</w:t>
            </w:r>
          </w:p>
        </w:tc>
      </w:tr>
      <w:tr w:rsidR="00600D29" w:rsidRPr="000F7A15" w:rsidTr="00B67736">
        <w:trPr>
          <w:trHeight w:val="496"/>
        </w:trPr>
        <w:tc>
          <w:tcPr>
            <w:tcW w:w="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EC4F26">
            <w:pPr>
              <w:ind w:left="2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1.2 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600D29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Линейные электронные </w:t>
            </w:r>
            <w:r>
              <w:rPr>
                <w:rFonts w:ascii="Arial" w:eastAsia="Arial" w:hAnsi="Arial" w:cs="Arial"/>
              </w:rPr>
              <w:t>устройства</w:t>
            </w:r>
          </w:p>
        </w:tc>
        <w:tc>
          <w:tcPr>
            <w:tcW w:w="1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2</w:t>
            </w:r>
          </w:p>
        </w:tc>
        <w:tc>
          <w:tcPr>
            <w:tcW w:w="17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</w:t>
            </w:r>
          </w:p>
        </w:tc>
      </w:tr>
      <w:tr w:rsidR="00600D29" w:rsidRPr="000F7A15" w:rsidTr="00B67736">
        <w:trPr>
          <w:trHeight w:val="222"/>
        </w:trPr>
        <w:tc>
          <w:tcPr>
            <w:tcW w:w="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EC4F26">
            <w:pPr>
              <w:ind w:left="2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1.3 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Аналоговые ИС </w:t>
            </w:r>
          </w:p>
        </w:tc>
        <w:tc>
          <w:tcPr>
            <w:tcW w:w="1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2</w:t>
            </w:r>
          </w:p>
        </w:tc>
        <w:tc>
          <w:tcPr>
            <w:tcW w:w="17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</w:t>
            </w:r>
          </w:p>
        </w:tc>
      </w:tr>
      <w:tr w:rsidR="00600D29" w:rsidRPr="000F7A15" w:rsidTr="00600D29">
        <w:trPr>
          <w:trHeight w:val="361"/>
        </w:trPr>
        <w:tc>
          <w:tcPr>
            <w:tcW w:w="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EC4F26">
            <w:pPr>
              <w:ind w:left="2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1.4 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Прецизионные АИС </w:t>
            </w:r>
          </w:p>
        </w:tc>
        <w:tc>
          <w:tcPr>
            <w:tcW w:w="1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2</w:t>
            </w:r>
          </w:p>
        </w:tc>
        <w:tc>
          <w:tcPr>
            <w:tcW w:w="17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</w:t>
            </w:r>
          </w:p>
        </w:tc>
      </w:tr>
      <w:tr w:rsidR="00600D29" w:rsidRPr="000F7A15" w:rsidTr="00600D29">
        <w:trPr>
          <w:trHeight w:val="511"/>
        </w:trPr>
        <w:tc>
          <w:tcPr>
            <w:tcW w:w="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EC4F26">
            <w:pPr>
              <w:ind w:left="2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1.5 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>Генераторы электрич</w:t>
            </w:r>
            <w:r w:rsidRPr="000F7A15">
              <w:rPr>
                <w:rFonts w:ascii="Arial" w:eastAsia="Arial" w:hAnsi="Arial" w:cs="Arial"/>
              </w:rPr>
              <w:t>е</w:t>
            </w:r>
            <w:r w:rsidRPr="000F7A15">
              <w:rPr>
                <w:rFonts w:ascii="Arial" w:eastAsia="Arial" w:hAnsi="Arial" w:cs="Arial"/>
              </w:rPr>
              <w:t xml:space="preserve">ских сигналов </w:t>
            </w:r>
          </w:p>
        </w:tc>
        <w:tc>
          <w:tcPr>
            <w:tcW w:w="1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2</w:t>
            </w:r>
          </w:p>
        </w:tc>
        <w:tc>
          <w:tcPr>
            <w:tcW w:w="17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</w:t>
            </w:r>
          </w:p>
        </w:tc>
      </w:tr>
      <w:tr w:rsidR="00600D29" w:rsidRPr="000F7A15" w:rsidTr="00600D29">
        <w:trPr>
          <w:trHeight w:val="634"/>
        </w:trPr>
        <w:tc>
          <w:tcPr>
            <w:tcW w:w="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EC4F26">
            <w:pPr>
              <w:ind w:left="2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1.6 </w:t>
            </w: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600D29" w:rsidRPr="000F7A15" w:rsidRDefault="00600D29" w:rsidP="000F7A15">
            <w:pPr>
              <w:jc w:val="both"/>
              <w:rPr>
                <w:rFonts w:ascii="Arial" w:hAnsi="Arial" w:cs="Arial"/>
              </w:rPr>
            </w:pPr>
            <w:r w:rsidRPr="000F7A15">
              <w:rPr>
                <w:rFonts w:ascii="Arial" w:eastAsia="Arial" w:hAnsi="Arial" w:cs="Arial"/>
              </w:rPr>
              <w:t xml:space="preserve">Источники питания электронных устройств </w:t>
            </w:r>
          </w:p>
        </w:tc>
        <w:tc>
          <w:tcPr>
            <w:tcW w:w="13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2</w:t>
            </w:r>
          </w:p>
        </w:tc>
        <w:tc>
          <w:tcPr>
            <w:tcW w:w="17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6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</w:t>
            </w:r>
          </w:p>
        </w:tc>
      </w:tr>
      <w:tr w:rsidR="00600D29" w:rsidRPr="000F7A15" w:rsidTr="00600D29">
        <w:trPr>
          <w:trHeight w:val="220"/>
        </w:trPr>
        <w:tc>
          <w:tcPr>
            <w:tcW w:w="57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600D29" w:rsidRPr="000F7A15" w:rsidRDefault="00600D29" w:rsidP="00EC4F26">
            <w:pPr>
              <w:ind w:left="2"/>
              <w:rPr>
                <w:rFonts w:ascii="Arial" w:eastAsia="Arial" w:hAnsi="Arial" w:cs="Arial"/>
              </w:rPr>
            </w:pPr>
          </w:p>
        </w:tc>
        <w:tc>
          <w:tcPr>
            <w:tcW w:w="351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600D29" w:rsidRPr="000F7A15" w:rsidRDefault="00600D29" w:rsidP="00EC4F2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2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12</w:t>
            </w:r>
          </w:p>
        </w:tc>
        <w:tc>
          <w:tcPr>
            <w:tcW w:w="174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0F7A15" w:rsidRDefault="00600D29" w:rsidP="00600D29">
            <w:pPr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0F7A15">
              <w:rPr>
                <w:rFonts w:ascii="Arial" w:hAnsi="Arial" w:cs="Arial"/>
                <w:color w:val="333333"/>
                <w:lang w:val="en-US"/>
              </w:rPr>
              <w:t>36</w:t>
            </w:r>
          </w:p>
        </w:tc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57" w:type="dxa"/>
            </w:tcMar>
            <w:vAlign w:val="center"/>
          </w:tcPr>
          <w:p w:rsidR="00600D29" w:rsidRPr="00ED1170" w:rsidRDefault="00ED1170" w:rsidP="00600D29">
            <w:pPr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72</w:t>
            </w:r>
          </w:p>
        </w:tc>
      </w:tr>
    </w:tbl>
    <w:p w:rsidR="000F7A15" w:rsidRDefault="000F7A15" w:rsidP="000F7A15">
      <w:pPr>
        <w:spacing w:after="87" w:line="270" w:lineRule="auto"/>
        <w:ind w:left="400"/>
        <w:rPr>
          <w:rFonts w:ascii="Arial" w:hAnsi="Arial" w:cs="Arial"/>
          <w:b/>
          <w:sz w:val="21"/>
        </w:rPr>
      </w:pPr>
    </w:p>
    <w:p w:rsidR="00ED1170" w:rsidRDefault="00ED1170" w:rsidP="000F7A15">
      <w:pPr>
        <w:spacing w:after="87" w:line="270" w:lineRule="auto"/>
        <w:ind w:left="400"/>
        <w:rPr>
          <w:rFonts w:ascii="Arial" w:hAnsi="Arial" w:cs="Arial"/>
          <w:b/>
          <w:sz w:val="21"/>
        </w:rPr>
      </w:pPr>
    </w:p>
    <w:p w:rsidR="00364A5E" w:rsidRPr="004A4050" w:rsidRDefault="005C75FC" w:rsidP="000F7A15">
      <w:pPr>
        <w:spacing w:after="87" w:line="270" w:lineRule="auto"/>
        <w:ind w:left="400"/>
        <w:rPr>
          <w:rFonts w:ascii="Arial" w:hAnsi="Arial" w:cs="Arial"/>
        </w:rPr>
      </w:pPr>
      <w:r w:rsidRPr="004A4050">
        <w:rPr>
          <w:rFonts w:ascii="Arial" w:hAnsi="Arial" w:cs="Arial"/>
          <w:b/>
          <w:sz w:val="21"/>
        </w:rPr>
        <w:lastRenderedPageBreak/>
        <w:t xml:space="preserve">Методические указания для </w:t>
      </w:r>
      <w:proofErr w:type="gramStart"/>
      <w:r w:rsidRPr="004A4050">
        <w:rPr>
          <w:rFonts w:ascii="Arial" w:hAnsi="Arial" w:cs="Arial"/>
          <w:b/>
          <w:sz w:val="21"/>
        </w:rPr>
        <w:t>обучающихся</w:t>
      </w:r>
      <w:proofErr w:type="gramEnd"/>
      <w:r w:rsidRPr="004A4050">
        <w:rPr>
          <w:rFonts w:ascii="Arial" w:hAnsi="Arial" w:cs="Arial"/>
          <w:b/>
          <w:sz w:val="21"/>
        </w:rPr>
        <w:t xml:space="preserve"> по освоению дисциплины</w:t>
      </w:r>
    </w:p>
    <w:p w:rsidR="00431DBF" w:rsidRPr="004A4050" w:rsidRDefault="00431DBF" w:rsidP="00431DBF">
      <w:pPr>
        <w:spacing w:after="4" w:line="251" w:lineRule="auto"/>
        <w:ind w:left="-15" w:right="50" w:firstLine="530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t>Изучение дисциплины «</w:t>
      </w:r>
      <w:proofErr w:type="gramStart"/>
      <w:r w:rsidRPr="004A4050">
        <w:rPr>
          <w:rFonts w:ascii="Arial" w:eastAsia="Arial" w:hAnsi="Arial" w:cs="Arial"/>
          <w:sz w:val="24"/>
        </w:rPr>
        <w:t>Интегральная</w:t>
      </w:r>
      <w:proofErr w:type="gramEnd"/>
      <w:r w:rsidRPr="004A4050">
        <w:rPr>
          <w:rFonts w:ascii="Arial" w:eastAsia="Arial" w:hAnsi="Arial" w:cs="Arial"/>
          <w:sz w:val="24"/>
        </w:rPr>
        <w:t xml:space="preserve"> </w:t>
      </w:r>
      <w:proofErr w:type="spellStart"/>
      <w:r w:rsidRPr="004A4050">
        <w:rPr>
          <w:rFonts w:ascii="Arial" w:eastAsia="Arial" w:hAnsi="Arial" w:cs="Arial"/>
          <w:sz w:val="24"/>
        </w:rPr>
        <w:t>схемотехника</w:t>
      </w:r>
      <w:proofErr w:type="spellEnd"/>
      <w:r w:rsidRPr="004A4050">
        <w:rPr>
          <w:rFonts w:ascii="Arial" w:eastAsia="Arial" w:hAnsi="Arial" w:cs="Arial"/>
          <w:sz w:val="24"/>
        </w:rPr>
        <w:t>» предусматривает ос</w:t>
      </w:r>
      <w:r w:rsidRPr="004A4050">
        <w:rPr>
          <w:rFonts w:ascii="Arial" w:eastAsia="Arial" w:hAnsi="Arial" w:cs="Arial"/>
          <w:sz w:val="24"/>
        </w:rPr>
        <w:t>у</w:t>
      </w:r>
      <w:r w:rsidRPr="004A4050">
        <w:rPr>
          <w:rFonts w:ascii="Arial" w:eastAsia="Arial" w:hAnsi="Arial" w:cs="Arial"/>
          <w:sz w:val="24"/>
        </w:rPr>
        <w:t xml:space="preserve">ществление учебной деятельности состоящей из двух частей: обучения студентов преподавателем и самостоятельной учебной деятельности студентов по изучению дисциплины.  </w:t>
      </w:r>
    </w:p>
    <w:p w:rsidR="00431DBF" w:rsidRPr="004A4050" w:rsidRDefault="00431DBF" w:rsidP="00431DBF">
      <w:pPr>
        <w:spacing w:after="4" w:line="251" w:lineRule="auto"/>
        <w:ind w:left="-15" w:right="50" w:firstLine="530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t>В учебном процессе по курсу используются следующие образовательные те</w:t>
      </w:r>
      <w:r w:rsidRPr="004A4050">
        <w:rPr>
          <w:rFonts w:ascii="Arial" w:eastAsia="Arial" w:hAnsi="Arial" w:cs="Arial"/>
          <w:sz w:val="24"/>
        </w:rPr>
        <w:t>х</w:t>
      </w:r>
      <w:r w:rsidRPr="004A4050">
        <w:rPr>
          <w:rFonts w:ascii="Arial" w:eastAsia="Arial" w:hAnsi="Arial" w:cs="Arial"/>
          <w:sz w:val="24"/>
        </w:rPr>
        <w:t>нологии. По образовательным формам: практические занятия; индивидуальные з</w:t>
      </w:r>
      <w:r w:rsidRPr="004A4050">
        <w:rPr>
          <w:rFonts w:ascii="Arial" w:eastAsia="Arial" w:hAnsi="Arial" w:cs="Arial"/>
          <w:sz w:val="24"/>
        </w:rPr>
        <w:t>а</w:t>
      </w:r>
      <w:r w:rsidRPr="004A4050">
        <w:rPr>
          <w:rFonts w:ascii="Arial" w:eastAsia="Arial" w:hAnsi="Arial" w:cs="Arial"/>
          <w:sz w:val="24"/>
        </w:rPr>
        <w:t xml:space="preserve">нятия. </w:t>
      </w:r>
      <w:proofErr w:type="gramStart"/>
      <w:r w:rsidRPr="004A4050">
        <w:rPr>
          <w:rFonts w:ascii="Arial" w:eastAsia="Arial" w:hAnsi="Arial" w:cs="Arial"/>
          <w:sz w:val="24"/>
        </w:rPr>
        <w:t>По преобладающим методам и приемам обучения: объяснительно-иллюстративные (объяснение, показ–демонстрация учебного материала и др.); а</w:t>
      </w:r>
      <w:r w:rsidRPr="004A4050">
        <w:rPr>
          <w:rFonts w:ascii="Arial" w:eastAsia="Arial" w:hAnsi="Arial" w:cs="Arial"/>
          <w:sz w:val="24"/>
        </w:rPr>
        <w:t>к</w:t>
      </w:r>
      <w:r w:rsidRPr="004A4050">
        <w:rPr>
          <w:rFonts w:ascii="Arial" w:eastAsia="Arial" w:hAnsi="Arial" w:cs="Arial"/>
          <w:sz w:val="24"/>
        </w:rPr>
        <w:t>тивные (анализ учебной и научной литературы, составление схем и др.) и интера</w:t>
      </w:r>
      <w:r w:rsidRPr="004A4050">
        <w:rPr>
          <w:rFonts w:ascii="Arial" w:eastAsia="Arial" w:hAnsi="Arial" w:cs="Arial"/>
          <w:sz w:val="24"/>
        </w:rPr>
        <w:t>к</w:t>
      </w:r>
      <w:r w:rsidRPr="004A4050">
        <w:rPr>
          <w:rFonts w:ascii="Arial" w:eastAsia="Arial" w:hAnsi="Arial" w:cs="Arial"/>
          <w:sz w:val="24"/>
        </w:rPr>
        <w:t>тивные, в том числе и групповые (взаимное обучение в форме подготовки и обсу</w:t>
      </w:r>
      <w:r w:rsidRPr="004A4050">
        <w:rPr>
          <w:rFonts w:ascii="Arial" w:eastAsia="Arial" w:hAnsi="Arial" w:cs="Arial"/>
          <w:sz w:val="24"/>
        </w:rPr>
        <w:t>ж</w:t>
      </w:r>
      <w:r w:rsidRPr="004A4050">
        <w:rPr>
          <w:rFonts w:ascii="Arial" w:eastAsia="Arial" w:hAnsi="Arial" w:cs="Arial"/>
          <w:sz w:val="24"/>
        </w:rPr>
        <w:t>дения докладов); информационные; компьютерные;</w:t>
      </w:r>
      <w:proofErr w:type="gramEnd"/>
      <w:r w:rsidRPr="004A4050">
        <w:rPr>
          <w:rFonts w:ascii="Arial" w:eastAsia="Arial" w:hAnsi="Arial" w:cs="Arial"/>
          <w:sz w:val="24"/>
        </w:rPr>
        <w:t xml:space="preserve"> мультимедийные (работа с са</w:t>
      </w:r>
      <w:r w:rsidRPr="004A4050">
        <w:rPr>
          <w:rFonts w:ascii="Arial" w:eastAsia="Arial" w:hAnsi="Arial" w:cs="Arial"/>
          <w:sz w:val="24"/>
        </w:rPr>
        <w:t>й</w:t>
      </w:r>
      <w:r w:rsidRPr="004A4050">
        <w:rPr>
          <w:rFonts w:ascii="Arial" w:eastAsia="Arial" w:hAnsi="Arial" w:cs="Arial"/>
          <w:sz w:val="24"/>
        </w:rPr>
        <w:t>тами академических структур, научно-исследовательских организаций, электронных библиотек и др., разработка презентаций, сообщений и докладов, работа с эле</w:t>
      </w:r>
      <w:r w:rsidRPr="004A4050">
        <w:rPr>
          <w:rFonts w:ascii="Arial" w:eastAsia="Arial" w:hAnsi="Arial" w:cs="Arial"/>
          <w:sz w:val="24"/>
        </w:rPr>
        <w:t>к</w:t>
      </w:r>
      <w:r w:rsidRPr="004A4050">
        <w:rPr>
          <w:rFonts w:ascii="Arial" w:eastAsia="Arial" w:hAnsi="Arial" w:cs="Arial"/>
          <w:sz w:val="24"/>
        </w:rPr>
        <w:t xml:space="preserve">тронными обучающими программами и т.п.). </w:t>
      </w:r>
    </w:p>
    <w:p w:rsidR="00431DBF" w:rsidRPr="004A4050" w:rsidRDefault="00431DBF" w:rsidP="00431DBF">
      <w:pPr>
        <w:spacing w:after="4" w:line="251" w:lineRule="auto"/>
        <w:ind w:left="-15" w:right="50" w:firstLine="530"/>
        <w:jc w:val="both"/>
        <w:rPr>
          <w:rFonts w:ascii="Arial" w:hAnsi="Arial" w:cs="Arial"/>
        </w:rPr>
      </w:pPr>
      <w:proofErr w:type="gramStart"/>
      <w:r w:rsidRPr="004A4050">
        <w:rPr>
          <w:rFonts w:ascii="Arial" w:eastAsia="Arial" w:hAnsi="Arial" w:cs="Arial"/>
          <w:sz w:val="24"/>
        </w:rPr>
        <w:t>Самостоятельная</w:t>
      </w:r>
      <w:proofErr w:type="gramEnd"/>
      <w:r w:rsidRPr="004A4050">
        <w:rPr>
          <w:rFonts w:ascii="Arial" w:eastAsia="Arial" w:hAnsi="Arial" w:cs="Arial"/>
          <w:sz w:val="24"/>
        </w:rPr>
        <w:t xml:space="preserve"> работа студентов наряду с аудиторной представляет одну из форм учебного процесса и является существенной ее частью, что наиболее ярко представлено в процессе подготовки магистров. Последнее обусловлено тем, что самостоятельная работа предназначена для формирования навыков самостоятел</w:t>
      </w:r>
      <w:r w:rsidRPr="004A4050">
        <w:rPr>
          <w:rFonts w:ascii="Arial" w:eastAsia="Arial" w:hAnsi="Arial" w:cs="Arial"/>
          <w:sz w:val="24"/>
        </w:rPr>
        <w:t>ь</w:t>
      </w:r>
      <w:r w:rsidRPr="004A4050">
        <w:rPr>
          <w:rFonts w:ascii="Arial" w:eastAsia="Arial" w:hAnsi="Arial" w:cs="Arial"/>
          <w:sz w:val="24"/>
        </w:rPr>
        <w:t xml:space="preserve">ной работы как вообще, так и в учебной, научной деятельности, формирование и развитие способности принимать на себя ответственность, самостоятельно решать проблему, находить конструктивные решения, выход из кризисной ситуации и т.д. </w:t>
      </w:r>
    </w:p>
    <w:p w:rsidR="00431DBF" w:rsidRPr="004A4050" w:rsidRDefault="00431DBF" w:rsidP="00431DBF">
      <w:pPr>
        <w:spacing w:after="4" w:line="251" w:lineRule="auto"/>
        <w:ind w:left="-15" w:right="50" w:firstLine="530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t>Самостоятельная работа формирует самостоятельность не только как совоку</w:t>
      </w:r>
      <w:r w:rsidRPr="004A4050">
        <w:rPr>
          <w:rFonts w:ascii="Arial" w:eastAsia="Arial" w:hAnsi="Arial" w:cs="Arial"/>
          <w:sz w:val="24"/>
        </w:rPr>
        <w:t>п</w:t>
      </w:r>
      <w:r w:rsidRPr="004A4050">
        <w:rPr>
          <w:rFonts w:ascii="Arial" w:eastAsia="Arial" w:hAnsi="Arial" w:cs="Arial"/>
          <w:sz w:val="24"/>
        </w:rPr>
        <w:t>ность умений и навыков, но и как черту характера, играющую существенную роль в структуре личности современного специалиста высшей квалификации. Она восп</w:t>
      </w:r>
      <w:r w:rsidRPr="004A4050">
        <w:rPr>
          <w:rFonts w:ascii="Arial" w:eastAsia="Arial" w:hAnsi="Arial" w:cs="Arial"/>
          <w:sz w:val="24"/>
        </w:rPr>
        <w:t>и</w:t>
      </w:r>
      <w:r w:rsidRPr="004A4050">
        <w:rPr>
          <w:rFonts w:ascii="Arial" w:eastAsia="Arial" w:hAnsi="Arial" w:cs="Arial"/>
          <w:sz w:val="24"/>
        </w:rPr>
        <w:t xml:space="preserve">тывает самостоятельность как черту характера. Никакие знания, полученные на уровне пассивного восприятия, не ставшие объектом собственной умственной или практической работы, не могут считаться подлинным достоянием человека.  </w:t>
      </w:r>
    </w:p>
    <w:p w:rsidR="00431DBF" w:rsidRPr="004A4050" w:rsidRDefault="00431DBF" w:rsidP="00431DBF">
      <w:pPr>
        <w:spacing w:after="4" w:line="251" w:lineRule="auto"/>
        <w:ind w:left="-15" w:right="50" w:firstLine="530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t>Давая возможность расширять и обогащать знания, умения по индивидуальным направлениям, самостоятельная работа студента позволяет создать разносторо</w:t>
      </w:r>
      <w:r w:rsidRPr="004A4050">
        <w:rPr>
          <w:rFonts w:ascii="Arial" w:eastAsia="Arial" w:hAnsi="Arial" w:cs="Arial"/>
          <w:sz w:val="24"/>
        </w:rPr>
        <w:t>н</w:t>
      </w:r>
      <w:r w:rsidRPr="004A4050">
        <w:rPr>
          <w:rFonts w:ascii="Arial" w:eastAsia="Arial" w:hAnsi="Arial" w:cs="Arial"/>
          <w:sz w:val="24"/>
        </w:rPr>
        <w:t>них специалистов. В процессе самостоятельной работы развивают творческие во</w:t>
      </w:r>
      <w:r w:rsidRPr="004A4050">
        <w:rPr>
          <w:rFonts w:ascii="Arial" w:eastAsia="Arial" w:hAnsi="Arial" w:cs="Arial"/>
          <w:sz w:val="24"/>
        </w:rPr>
        <w:t>з</w:t>
      </w:r>
      <w:r w:rsidRPr="004A4050">
        <w:rPr>
          <w:rFonts w:ascii="Arial" w:eastAsia="Arial" w:hAnsi="Arial" w:cs="Arial"/>
          <w:sz w:val="24"/>
        </w:rPr>
        <w:t xml:space="preserve">можности </w:t>
      </w:r>
      <w:proofErr w:type="gramStart"/>
      <w:r w:rsidRPr="004A4050">
        <w:rPr>
          <w:rFonts w:ascii="Arial" w:eastAsia="Arial" w:hAnsi="Arial" w:cs="Arial"/>
          <w:sz w:val="24"/>
        </w:rPr>
        <w:t>обучающегося</w:t>
      </w:r>
      <w:proofErr w:type="gramEnd"/>
      <w:r w:rsidRPr="004A4050">
        <w:rPr>
          <w:rFonts w:ascii="Arial" w:eastAsia="Arial" w:hAnsi="Arial" w:cs="Arial"/>
          <w:sz w:val="24"/>
        </w:rPr>
        <w:t xml:space="preserve">, при этом самостоятельная работа завершает задачи всех видов учебной работы. </w:t>
      </w:r>
    </w:p>
    <w:p w:rsidR="00431DBF" w:rsidRPr="004A4050" w:rsidRDefault="00431DBF" w:rsidP="00431DBF">
      <w:pPr>
        <w:spacing w:after="4" w:line="251" w:lineRule="auto"/>
        <w:ind w:left="-15" w:right="50" w:firstLine="530"/>
        <w:jc w:val="both"/>
        <w:rPr>
          <w:rFonts w:ascii="Arial" w:hAnsi="Arial" w:cs="Arial"/>
        </w:rPr>
      </w:pPr>
      <w:proofErr w:type="gramStart"/>
      <w:r w:rsidRPr="004A4050">
        <w:rPr>
          <w:rFonts w:ascii="Arial" w:eastAsia="Arial" w:hAnsi="Arial" w:cs="Arial"/>
          <w:sz w:val="24"/>
        </w:rPr>
        <w:t>Самостоятельная</w:t>
      </w:r>
      <w:proofErr w:type="gramEnd"/>
      <w:r w:rsidRPr="004A4050">
        <w:rPr>
          <w:rFonts w:ascii="Arial" w:eastAsia="Arial" w:hAnsi="Arial" w:cs="Arial"/>
          <w:sz w:val="24"/>
        </w:rPr>
        <w:t xml:space="preserve"> работа - это планируемая работа студентов, выполняемая по заданию и при методическом руководстве преподавателя, но без его непосре</w:t>
      </w:r>
      <w:r w:rsidRPr="004A4050">
        <w:rPr>
          <w:rFonts w:ascii="Arial" w:eastAsia="Arial" w:hAnsi="Arial" w:cs="Arial"/>
          <w:sz w:val="24"/>
        </w:rPr>
        <w:t>д</w:t>
      </w:r>
      <w:r w:rsidRPr="004A4050">
        <w:rPr>
          <w:rFonts w:ascii="Arial" w:eastAsia="Arial" w:hAnsi="Arial" w:cs="Arial"/>
          <w:sz w:val="24"/>
        </w:rPr>
        <w:t>ственного участия. Преподаватель, ведущий занятия, организует, направляет сам</w:t>
      </w:r>
      <w:r w:rsidRPr="004A4050">
        <w:rPr>
          <w:rFonts w:ascii="Arial" w:eastAsia="Arial" w:hAnsi="Arial" w:cs="Arial"/>
          <w:sz w:val="24"/>
        </w:rPr>
        <w:t>о</w:t>
      </w:r>
      <w:r w:rsidRPr="004A4050">
        <w:rPr>
          <w:rFonts w:ascii="Arial" w:eastAsia="Arial" w:hAnsi="Arial" w:cs="Arial"/>
          <w:sz w:val="24"/>
        </w:rPr>
        <w:t>стоятельную работу студентов и оказывает им необходимую помощь. Однако сам</w:t>
      </w:r>
      <w:r w:rsidRPr="004A4050">
        <w:rPr>
          <w:rFonts w:ascii="Arial" w:eastAsia="Arial" w:hAnsi="Arial" w:cs="Arial"/>
          <w:sz w:val="24"/>
        </w:rPr>
        <w:t>о</w:t>
      </w:r>
      <w:r w:rsidRPr="004A4050">
        <w:rPr>
          <w:rFonts w:ascii="Arial" w:eastAsia="Arial" w:hAnsi="Arial" w:cs="Arial"/>
          <w:sz w:val="24"/>
        </w:rPr>
        <w:t>стоятельность студентов должна превышать объем работы, контролируемой преп</w:t>
      </w:r>
      <w:r w:rsidRPr="004A4050">
        <w:rPr>
          <w:rFonts w:ascii="Arial" w:eastAsia="Arial" w:hAnsi="Arial" w:cs="Arial"/>
          <w:sz w:val="24"/>
        </w:rPr>
        <w:t>о</w:t>
      </w:r>
      <w:r w:rsidRPr="004A4050">
        <w:rPr>
          <w:rFonts w:ascii="Arial" w:eastAsia="Arial" w:hAnsi="Arial" w:cs="Arial"/>
          <w:sz w:val="24"/>
        </w:rPr>
        <w:t xml:space="preserve">давателем работы, и иметь в своей основе индивидуальную мотивацию </w:t>
      </w:r>
      <w:proofErr w:type="gramStart"/>
      <w:r w:rsidRPr="004A4050">
        <w:rPr>
          <w:rFonts w:ascii="Arial" w:eastAsia="Arial" w:hAnsi="Arial" w:cs="Arial"/>
          <w:sz w:val="24"/>
        </w:rPr>
        <w:t>обучающ</w:t>
      </w:r>
      <w:r w:rsidRPr="004A4050">
        <w:rPr>
          <w:rFonts w:ascii="Arial" w:eastAsia="Arial" w:hAnsi="Arial" w:cs="Arial"/>
          <w:sz w:val="24"/>
        </w:rPr>
        <w:t>е</w:t>
      </w:r>
      <w:r w:rsidRPr="004A4050">
        <w:rPr>
          <w:rFonts w:ascii="Arial" w:eastAsia="Arial" w:hAnsi="Arial" w:cs="Arial"/>
          <w:sz w:val="24"/>
        </w:rPr>
        <w:t>гося</w:t>
      </w:r>
      <w:proofErr w:type="gramEnd"/>
      <w:r w:rsidRPr="004A4050">
        <w:rPr>
          <w:rFonts w:ascii="Arial" w:eastAsia="Arial" w:hAnsi="Arial" w:cs="Arial"/>
          <w:sz w:val="24"/>
        </w:rPr>
        <w:t xml:space="preserve"> по получению знаний, необходимых и достаточных для будущей професси</w:t>
      </w:r>
      <w:r w:rsidRPr="004A4050">
        <w:rPr>
          <w:rFonts w:ascii="Arial" w:eastAsia="Arial" w:hAnsi="Arial" w:cs="Arial"/>
          <w:sz w:val="24"/>
        </w:rPr>
        <w:t>о</w:t>
      </w:r>
      <w:r w:rsidRPr="004A4050">
        <w:rPr>
          <w:rFonts w:ascii="Arial" w:eastAsia="Arial" w:hAnsi="Arial" w:cs="Arial"/>
          <w:sz w:val="24"/>
        </w:rPr>
        <w:t>нальной деятельности в избранной сфере. Преподаватель при необходимости м</w:t>
      </w:r>
      <w:r w:rsidRPr="004A4050">
        <w:rPr>
          <w:rFonts w:ascii="Arial" w:eastAsia="Arial" w:hAnsi="Arial" w:cs="Arial"/>
          <w:sz w:val="24"/>
        </w:rPr>
        <w:t>о</w:t>
      </w:r>
      <w:r w:rsidRPr="004A4050">
        <w:rPr>
          <w:rFonts w:ascii="Arial" w:eastAsia="Arial" w:hAnsi="Arial" w:cs="Arial"/>
          <w:sz w:val="24"/>
        </w:rPr>
        <w:t>жет оказывать содействие в выработке и коррекции данной мотивации, лежащей в основе построения самостоятельной деятельности студента по изучению дисципл</w:t>
      </w:r>
      <w:r w:rsidRPr="004A4050">
        <w:rPr>
          <w:rFonts w:ascii="Arial" w:eastAsia="Arial" w:hAnsi="Arial" w:cs="Arial"/>
          <w:sz w:val="24"/>
        </w:rPr>
        <w:t>и</w:t>
      </w:r>
      <w:r w:rsidRPr="004A4050">
        <w:rPr>
          <w:rFonts w:ascii="Arial" w:eastAsia="Arial" w:hAnsi="Arial" w:cs="Arial"/>
          <w:sz w:val="24"/>
        </w:rPr>
        <w:t xml:space="preserve">ны, получению необходимых знаний и навыков. </w:t>
      </w:r>
    </w:p>
    <w:p w:rsidR="00431DBF" w:rsidRPr="004A4050" w:rsidRDefault="00431DBF" w:rsidP="00431DBF">
      <w:pPr>
        <w:spacing w:after="4" w:line="251" w:lineRule="auto"/>
        <w:ind w:left="-15" w:right="50" w:firstLine="530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t>Получение образования предполагает обучение решению задач определенной сферы деятельности. Однако</w:t>
      </w:r>
      <w:r w:rsidR="00600D29">
        <w:rPr>
          <w:rFonts w:ascii="Arial" w:eastAsia="Arial" w:hAnsi="Arial" w:cs="Arial"/>
          <w:sz w:val="24"/>
        </w:rPr>
        <w:t>,</w:t>
      </w:r>
      <w:r w:rsidRPr="004A4050">
        <w:rPr>
          <w:rFonts w:ascii="Arial" w:eastAsia="Arial" w:hAnsi="Arial" w:cs="Arial"/>
          <w:sz w:val="24"/>
        </w:rPr>
        <w:t xml:space="preserve"> как бы хорошо не обучались учащиеся способам р</w:t>
      </w:r>
      <w:r w:rsidRPr="004A4050">
        <w:rPr>
          <w:rFonts w:ascii="Arial" w:eastAsia="Arial" w:hAnsi="Arial" w:cs="Arial"/>
          <w:sz w:val="24"/>
        </w:rPr>
        <w:t>е</w:t>
      </w:r>
      <w:r w:rsidRPr="004A4050">
        <w:rPr>
          <w:rFonts w:ascii="Arial" w:eastAsia="Arial" w:hAnsi="Arial" w:cs="Arial"/>
          <w:sz w:val="24"/>
        </w:rPr>
        <w:t>шения задач в аудитории, сформировать средства практической деятельности не удастся, так как каждый случай практики особый и для его решения следует выраб</w:t>
      </w:r>
      <w:r w:rsidRPr="004A4050">
        <w:rPr>
          <w:rFonts w:ascii="Arial" w:eastAsia="Arial" w:hAnsi="Arial" w:cs="Arial"/>
          <w:sz w:val="24"/>
        </w:rPr>
        <w:t>о</w:t>
      </w:r>
      <w:r w:rsidRPr="004A4050">
        <w:rPr>
          <w:rFonts w:ascii="Arial" w:eastAsia="Arial" w:hAnsi="Arial" w:cs="Arial"/>
          <w:sz w:val="24"/>
        </w:rPr>
        <w:t xml:space="preserve">тать особый профессиональный стиль мышления. </w:t>
      </w:r>
    </w:p>
    <w:p w:rsidR="00431DBF" w:rsidRPr="004A4050" w:rsidRDefault="00431DBF" w:rsidP="00431DBF">
      <w:pPr>
        <w:spacing w:after="4" w:line="251" w:lineRule="auto"/>
        <w:ind w:left="-15" w:right="50" w:firstLine="530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t xml:space="preserve">Результат обучения и самостоятельной работы студента предполагает наличие следующих составляющих: </w:t>
      </w:r>
    </w:p>
    <w:p w:rsidR="00431DBF" w:rsidRPr="004A4050" w:rsidRDefault="00431DBF" w:rsidP="00431DBF">
      <w:pPr>
        <w:numPr>
          <w:ilvl w:val="0"/>
          <w:numId w:val="4"/>
        </w:numPr>
        <w:spacing w:after="4" w:line="251" w:lineRule="auto"/>
        <w:ind w:left="686" w:right="50" w:hanging="146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lastRenderedPageBreak/>
        <w:t xml:space="preserve">понимание методологических основ построения изучаемых знаний; </w:t>
      </w:r>
    </w:p>
    <w:p w:rsidR="00431DBF" w:rsidRPr="004A4050" w:rsidRDefault="00431DBF" w:rsidP="00431DBF">
      <w:pPr>
        <w:numPr>
          <w:ilvl w:val="0"/>
          <w:numId w:val="4"/>
        </w:numPr>
        <w:spacing w:after="4" w:line="251" w:lineRule="auto"/>
        <w:ind w:left="686" w:right="50" w:hanging="146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t xml:space="preserve">выделение главных структур учебного курса; </w:t>
      </w:r>
    </w:p>
    <w:p w:rsidR="00431DBF" w:rsidRPr="004A4050" w:rsidRDefault="00431DBF" w:rsidP="00431DBF">
      <w:pPr>
        <w:numPr>
          <w:ilvl w:val="0"/>
          <w:numId w:val="4"/>
        </w:numPr>
        <w:spacing w:after="4" w:line="251" w:lineRule="auto"/>
        <w:ind w:left="686" w:right="50" w:hanging="146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t xml:space="preserve">формирование средств выражения в </w:t>
      </w:r>
      <w:proofErr w:type="gramStart"/>
      <w:r w:rsidRPr="004A4050">
        <w:rPr>
          <w:rFonts w:ascii="Arial" w:eastAsia="Arial" w:hAnsi="Arial" w:cs="Arial"/>
          <w:sz w:val="24"/>
        </w:rPr>
        <w:t>данной</w:t>
      </w:r>
      <w:proofErr w:type="gramEnd"/>
      <w:r w:rsidRPr="004A4050">
        <w:rPr>
          <w:rFonts w:ascii="Arial" w:eastAsia="Arial" w:hAnsi="Arial" w:cs="Arial"/>
          <w:sz w:val="24"/>
        </w:rPr>
        <w:t xml:space="preserve"> области; </w:t>
      </w:r>
    </w:p>
    <w:p w:rsidR="00431DBF" w:rsidRPr="004A4050" w:rsidRDefault="00431DBF" w:rsidP="00431DBF">
      <w:pPr>
        <w:numPr>
          <w:ilvl w:val="0"/>
          <w:numId w:val="4"/>
        </w:numPr>
        <w:spacing w:after="4" w:line="251" w:lineRule="auto"/>
        <w:ind w:left="686" w:right="50" w:hanging="146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t xml:space="preserve">построение методик решения задач и ориентации в проблемах (ситуациях). </w:t>
      </w:r>
    </w:p>
    <w:p w:rsidR="00431DBF" w:rsidRPr="004A4050" w:rsidRDefault="00431DBF" w:rsidP="00431DBF">
      <w:pPr>
        <w:spacing w:after="4" w:line="251" w:lineRule="auto"/>
        <w:ind w:left="-15" w:right="50" w:firstLine="530"/>
        <w:jc w:val="both"/>
        <w:rPr>
          <w:rFonts w:ascii="Arial" w:hAnsi="Arial" w:cs="Arial"/>
        </w:rPr>
      </w:pPr>
      <w:proofErr w:type="gramStart"/>
      <w:r w:rsidRPr="004A4050">
        <w:rPr>
          <w:rFonts w:ascii="Arial" w:eastAsia="Arial" w:hAnsi="Arial" w:cs="Arial"/>
          <w:sz w:val="24"/>
        </w:rPr>
        <w:t>Самостоятельная</w:t>
      </w:r>
      <w:proofErr w:type="gramEnd"/>
      <w:r w:rsidRPr="004A4050">
        <w:rPr>
          <w:rFonts w:ascii="Arial" w:eastAsia="Arial" w:hAnsi="Arial" w:cs="Arial"/>
          <w:sz w:val="24"/>
        </w:rPr>
        <w:t xml:space="preserve"> работа студента при изучении курса «Интегральная </w:t>
      </w:r>
      <w:proofErr w:type="spellStart"/>
      <w:r w:rsidRPr="004A4050">
        <w:rPr>
          <w:rFonts w:ascii="Arial" w:eastAsia="Arial" w:hAnsi="Arial" w:cs="Arial"/>
          <w:sz w:val="24"/>
        </w:rPr>
        <w:t>схем</w:t>
      </w:r>
      <w:r w:rsidRPr="004A4050">
        <w:rPr>
          <w:rFonts w:ascii="Arial" w:eastAsia="Arial" w:hAnsi="Arial" w:cs="Arial"/>
          <w:sz w:val="24"/>
        </w:rPr>
        <w:t>о</w:t>
      </w:r>
      <w:r w:rsidRPr="004A4050">
        <w:rPr>
          <w:rFonts w:ascii="Arial" w:eastAsia="Arial" w:hAnsi="Arial" w:cs="Arial"/>
          <w:sz w:val="24"/>
        </w:rPr>
        <w:t>техника</w:t>
      </w:r>
      <w:proofErr w:type="spellEnd"/>
      <w:r w:rsidRPr="004A4050">
        <w:rPr>
          <w:rFonts w:ascii="Arial" w:eastAsia="Arial" w:hAnsi="Arial" w:cs="Arial"/>
          <w:sz w:val="24"/>
        </w:rPr>
        <w:t xml:space="preserve">» включает в себя: подготовку к  </w:t>
      </w:r>
      <w:r w:rsidR="00600D29">
        <w:rPr>
          <w:rFonts w:ascii="Arial" w:eastAsia="Arial" w:hAnsi="Arial" w:cs="Arial"/>
          <w:sz w:val="24"/>
        </w:rPr>
        <w:t>лабораторным</w:t>
      </w:r>
      <w:r w:rsidRPr="004A4050">
        <w:rPr>
          <w:rFonts w:ascii="Arial" w:eastAsia="Arial" w:hAnsi="Arial" w:cs="Arial"/>
          <w:sz w:val="24"/>
        </w:rPr>
        <w:t xml:space="preserve"> занятиям, оформление ра</w:t>
      </w:r>
      <w:r w:rsidRPr="004A4050">
        <w:rPr>
          <w:rFonts w:ascii="Arial" w:eastAsia="Arial" w:hAnsi="Arial" w:cs="Arial"/>
          <w:sz w:val="24"/>
        </w:rPr>
        <w:t>с</w:t>
      </w:r>
      <w:r w:rsidRPr="004A4050">
        <w:rPr>
          <w:rFonts w:ascii="Arial" w:eastAsia="Arial" w:hAnsi="Arial" w:cs="Arial"/>
          <w:sz w:val="24"/>
        </w:rPr>
        <w:t xml:space="preserve">четных заданий и подготовку их презентаций к защите, подготовку к экзамену. </w:t>
      </w:r>
    </w:p>
    <w:p w:rsidR="00431DBF" w:rsidRPr="004A4050" w:rsidRDefault="00431DBF" w:rsidP="00431DBF">
      <w:pPr>
        <w:spacing w:after="4" w:line="251" w:lineRule="auto"/>
        <w:ind w:left="-15" w:right="50" w:firstLine="530"/>
        <w:jc w:val="both"/>
        <w:rPr>
          <w:rFonts w:ascii="Arial" w:hAnsi="Arial" w:cs="Arial"/>
        </w:rPr>
      </w:pPr>
      <w:r w:rsidRPr="004A4050">
        <w:rPr>
          <w:rFonts w:ascii="Arial" w:eastAsia="Arial" w:hAnsi="Arial" w:cs="Arial"/>
          <w:sz w:val="24"/>
        </w:rPr>
        <w:t xml:space="preserve">Практические занятия включают активные и интерактивные формы с разбором конкретных примеров, задач и т.п. </w:t>
      </w:r>
    </w:p>
    <w:p w:rsidR="00431DBF" w:rsidRPr="004A4050" w:rsidRDefault="00431DBF" w:rsidP="007F158D">
      <w:pPr>
        <w:spacing w:after="87" w:line="270" w:lineRule="auto"/>
        <w:rPr>
          <w:rFonts w:ascii="Arial" w:hAnsi="Arial" w:cs="Arial"/>
        </w:rPr>
      </w:pPr>
    </w:p>
    <w:p w:rsidR="00600D29" w:rsidRPr="00600D29" w:rsidRDefault="00600D29" w:rsidP="00600D29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en-US"/>
        </w:rPr>
      </w:pPr>
      <w:r w:rsidRPr="00600D29">
        <w:rPr>
          <w:rFonts w:ascii="Arial" w:hAnsi="Arial" w:cs="Arial"/>
          <w:b/>
          <w:color w:val="auto"/>
          <w:sz w:val="24"/>
          <w:szCs w:val="24"/>
          <w:lang w:eastAsia="en-US"/>
        </w:rPr>
        <w:t>15. Перечень основной и дополнительной литературы, ресурсов Интернет, н</w:t>
      </w:r>
      <w:r w:rsidRPr="00600D29">
        <w:rPr>
          <w:rFonts w:ascii="Arial" w:hAnsi="Arial" w:cs="Arial"/>
          <w:b/>
          <w:color w:val="auto"/>
          <w:sz w:val="24"/>
          <w:szCs w:val="24"/>
          <w:lang w:eastAsia="en-US"/>
        </w:rPr>
        <w:t>е</w:t>
      </w:r>
      <w:r w:rsidRPr="00600D29">
        <w:rPr>
          <w:rFonts w:ascii="Arial" w:hAnsi="Arial" w:cs="Arial"/>
          <w:b/>
          <w:color w:val="auto"/>
          <w:sz w:val="24"/>
          <w:szCs w:val="24"/>
          <w:lang w:eastAsia="en-US"/>
        </w:rPr>
        <w:t>обходимых для освоения дисциплины:</w:t>
      </w:r>
    </w:p>
    <w:p w:rsidR="00600D29" w:rsidRPr="00600D29" w:rsidRDefault="00600D29" w:rsidP="00600D29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en-US"/>
        </w:rPr>
      </w:pPr>
      <w:r w:rsidRPr="00600D29">
        <w:rPr>
          <w:rFonts w:ascii="Arial" w:hAnsi="Arial" w:cs="Arial"/>
          <w:b/>
          <w:color w:val="auto"/>
          <w:sz w:val="24"/>
          <w:szCs w:val="24"/>
          <w:lang w:eastAsia="en-US"/>
        </w:rPr>
        <w:t xml:space="preserve"> </w:t>
      </w:r>
    </w:p>
    <w:p w:rsidR="00600D29" w:rsidRPr="00600D29" w:rsidRDefault="00600D29" w:rsidP="00600D29">
      <w:pPr>
        <w:spacing w:after="0" w:line="240" w:lineRule="auto"/>
        <w:rPr>
          <w:rFonts w:ascii="Arial" w:hAnsi="Arial" w:cs="Arial"/>
          <w:bCs/>
          <w:iCs/>
          <w:color w:val="auto"/>
          <w:sz w:val="24"/>
          <w:szCs w:val="24"/>
          <w:lang w:eastAsia="en-US"/>
        </w:rPr>
      </w:pPr>
      <w:r w:rsidRPr="00600D29">
        <w:rPr>
          <w:rFonts w:ascii="Arial" w:hAnsi="Arial" w:cs="Arial"/>
          <w:bCs/>
          <w:iCs/>
          <w:color w:val="auto"/>
          <w:sz w:val="24"/>
          <w:szCs w:val="24"/>
          <w:lang w:eastAsia="en-US"/>
        </w:rPr>
        <w:t>а) основная литература:</w:t>
      </w:r>
    </w:p>
    <w:p w:rsidR="00600D29" w:rsidRPr="004A4050" w:rsidRDefault="00600D29" w:rsidP="00600D29">
      <w:pPr>
        <w:spacing w:after="0"/>
        <w:ind w:left="400"/>
        <w:rPr>
          <w:rFonts w:ascii="Arial" w:hAnsi="Arial" w:cs="Arial"/>
        </w:rPr>
      </w:pPr>
    </w:p>
    <w:tbl>
      <w:tblPr>
        <w:tblStyle w:val="TableGrid"/>
        <w:tblW w:w="9767" w:type="dxa"/>
        <w:tblInd w:w="6" w:type="dxa"/>
        <w:tblCellMar>
          <w:bottom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7"/>
        <w:gridCol w:w="8930"/>
      </w:tblGrid>
      <w:tr w:rsidR="00364A5E" w:rsidRPr="00600D29" w:rsidTr="00600D29">
        <w:trPr>
          <w:trHeight w:val="59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vAlign w:val="center"/>
          </w:tcPr>
          <w:p w:rsidR="00600D29" w:rsidRPr="00600D29" w:rsidRDefault="005C75FC" w:rsidP="00600D29">
            <w:pPr>
              <w:ind w:left="129"/>
              <w:jc w:val="center"/>
              <w:rPr>
                <w:rFonts w:ascii="Arial" w:hAnsi="Arial" w:cs="Arial"/>
                <w:color w:val="333333"/>
              </w:rPr>
            </w:pPr>
            <w:r w:rsidRPr="00600D29">
              <w:rPr>
                <w:rFonts w:ascii="Arial" w:hAnsi="Arial" w:cs="Arial"/>
                <w:color w:val="333333"/>
              </w:rPr>
              <w:t>№</w:t>
            </w:r>
          </w:p>
          <w:p w:rsidR="00364A5E" w:rsidRPr="00600D29" w:rsidRDefault="005C75FC" w:rsidP="00600D29">
            <w:pPr>
              <w:ind w:left="129"/>
              <w:jc w:val="center"/>
              <w:rPr>
                <w:rFonts w:ascii="Arial" w:hAnsi="Arial" w:cs="Arial"/>
              </w:rPr>
            </w:pPr>
            <w:proofErr w:type="gramStart"/>
            <w:r w:rsidRPr="00600D29">
              <w:rPr>
                <w:rFonts w:ascii="Arial" w:hAnsi="Arial" w:cs="Arial"/>
                <w:color w:val="333333"/>
              </w:rPr>
              <w:t>п</w:t>
            </w:r>
            <w:proofErr w:type="gramEnd"/>
            <w:r w:rsidRPr="00600D29">
              <w:rPr>
                <w:rFonts w:ascii="Arial" w:hAnsi="Arial" w:cs="Arial"/>
                <w:color w:val="333333"/>
              </w:rPr>
              <w:t>/п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vAlign w:val="center"/>
          </w:tcPr>
          <w:p w:rsidR="00364A5E" w:rsidRPr="00600D29" w:rsidRDefault="005C75FC" w:rsidP="00600D29">
            <w:pPr>
              <w:ind w:left="128"/>
              <w:jc w:val="center"/>
              <w:rPr>
                <w:rFonts w:ascii="Arial" w:hAnsi="Arial" w:cs="Arial"/>
              </w:rPr>
            </w:pPr>
            <w:r w:rsidRPr="00600D29">
              <w:rPr>
                <w:rFonts w:ascii="Arial" w:hAnsi="Arial" w:cs="Arial"/>
                <w:color w:val="333333"/>
              </w:rPr>
              <w:t>Источник</w:t>
            </w:r>
          </w:p>
        </w:tc>
      </w:tr>
      <w:tr w:rsidR="00431DBF" w:rsidRPr="00600D29" w:rsidTr="00600D29">
        <w:trPr>
          <w:trHeight w:val="56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vAlign w:val="center"/>
          </w:tcPr>
          <w:p w:rsidR="00431DBF" w:rsidRPr="00600D29" w:rsidRDefault="00431DBF" w:rsidP="00431DBF">
            <w:pPr>
              <w:ind w:right="61"/>
              <w:jc w:val="center"/>
              <w:rPr>
                <w:rFonts w:ascii="Arial" w:hAnsi="Arial" w:cs="Arial"/>
              </w:rPr>
            </w:pPr>
            <w:r w:rsidRPr="00600D29"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431DBF" w:rsidRPr="00600D29" w:rsidRDefault="00431DBF" w:rsidP="00431DBF">
            <w:pPr>
              <w:ind w:right="59"/>
              <w:jc w:val="both"/>
              <w:rPr>
                <w:rFonts w:ascii="Arial" w:hAnsi="Arial" w:cs="Arial"/>
              </w:rPr>
            </w:pPr>
            <w:proofErr w:type="spellStart"/>
            <w:r w:rsidRPr="00600D29">
              <w:rPr>
                <w:rFonts w:ascii="Arial" w:eastAsia="Arial" w:hAnsi="Arial" w:cs="Arial"/>
              </w:rPr>
              <w:t>Аверченков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О.Е. Основы </w:t>
            </w:r>
            <w:proofErr w:type="spellStart"/>
            <w:r w:rsidRPr="00600D29">
              <w:rPr>
                <w:rFonts w:ascii="Arial" w:eastAsia="Arial" w:hAnsi="Arial" w:cs="Arial"/>
              </w:rPr>
              <w:t>схемотехники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аналого-цифровых устройств. Учебное п</w:t>
            </w:r>
            <w:r w:rsidRPr="00600D29">
              <w:rPr>
                <w:rFonts w:ascii="Arial" w:eastAsia="Arial" w:hAnsi="Arial" w:cs="Arial"/>
              </w:rPr>
              <w:t>о</w:t>
            </w:r>
            <w:r w:rsidRPr="00600D29">
              <w:rPr>
                <w:rFonts w:ascii="Arial" w:eastAsia="Arial" w:hAnsi="Arial" w:cs="Arial"/>
              </w:rPr>
              <w:t>собие по курсу «</w:t>
            </w:r>
            <w:proofErr w:type="spellStart"/>
            <w:r w:rsidRPr="00600D29">
              <w:rPr>
                <w:rFonts w:ascii="Arial" w:eastAsia="Arial" w:hAnsi="Arial" w:cs="Arial"/>
              </w:rPr>
              <w:t>Схемотехника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ЭВМ» / О.Е. </w:t>
            </w:r>
            <w:proofErr w:type="spellStart"/>
            <w:r w:rsidRPr="00600D29">
              <w:rPr>
                <w:rFonts w:ascii="Arial" w:eastAsia="Arial" w:hAnsi="Arial" w:cs="Arial"/>
              </w:rPr>
              <w:t>Аверченков</w:t>
            </w:r>
            <w:proofErr w:type="spellEnd"/>
            <w:proofErr w:type="gramStart"/>
            <w:r w:rsidRPr="00600D29">
              <w:rPr>
                <w:rFonts w:ascii="Arial" w:eastAsia="Arial" w:hAnsi="Arial" w:cs="Arial"/>
              </w:rPr>
              <w:t xml:space="preserve"> .</w:t>
            </w:r>
            <w:proofErr w:type="gramEnd"/>
            <w:r w:rsidRPr="00600D29">
              <w:rPr>
                <w:rFonts w:ascii="Arial" w:eastAsia="Arial" w:hAnsi="Arial" w:cs="Arial"/>
              </w:rPr>
              <w:t xml:space="preserve">— Москва : ДМК Пресс, 2012 .— 80 </w:t>
            </w:r>
            <w:proofErr w:type="gramStart"/>
            <w:r w:rsidRPr="00600D29">
              <w:rPr>
                <w:rFonts w:ascii="Arial" w:eastAsia="Arial" w:hAnsi="Arial" w:cs="Arial"/>
              </w:rPr>
              <w:t>с</w:t>
            </w:r>
            <w:proofErr w:type="gramEnd"/>
            <w:r w:rsidRPr="00600D29">
              <w:rPr>
                <w:rFonts w:ascii="Arial" w:eastAsia="Arial" w:hAnsi="Arial" w:cs="Arial"/>
              </w:rPr>
              <w:t>// Электронно-библиотечная система. — URL</w:t>
            </w:r>
            <w:proofErr w:type="gramStart"/>
            <w:r w:rsidRPr="00600D29">
              <w:rPr>
                <w:rFonts w:ascii="Arial" w:eastAsia="Arial" w:hAnsi="Arial" w:cs="Arial"/>
              </w:rPr>
              <w:t xml:space="preserve"> :</w:t>
            </w:r>
            <w:proofErr w:type="gramEnd"/>
            <w:r w:rsidRPr="00600D29">
              <w:rPr>
                <w:rFonts w:ascii="Arial" w:eastAsia="Arial" w:hAnsi="Arial" w:cs="Arial"/>
              </w:rPr>
              <w:t xml:space="preserve"> </w:t>
            </w:r>
            <w:r w:rsidRPr="00600D29">
              <w:rPr>
                <w:rFonts w:ascii="Arial" w:eastAsia="Arial" w:hAnsi="Arial" w:cs="Arial"/>
                <w:color w:val="0000FF"/>
                <w:u w:val="single" w:color="0000FF"/>
              </w:rPr>
              <w:t>http://biblioclub.ru</w:t>
            </w:r>
            <w:r w:rsidRPr="00600D29">
              <w:rPr>
                <w:rFonts w:ascii="Arial" w:eastAsia="Arial" w:hAnsi="Arial" w:cs="Arial"/>
              </w:rPr>
              <w:t xml:space="preserve"> </w:t>
            </w:r>
          </w:p>
        </w:tc>
      </w:tr>
      <w:tr w:rsidR="00431DBF" w:rsidRPr="00600D29" w:rsidTr="00600D29">
        <w:trPr>
          <w:trHeight w:val="56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vAlign w:val="center"/>
          </w:tcPr>
          <w:p w:rsidR="00431DBF" w:rsidRPr="00600D29" w:rsidRDefault="00431DBF" w:rsidP="00431DBF">
            <w:pPr>
              <w:ind w:right="61"/>
              <w:jc w:val="center"/>
              <w:rPr>
                <w:rFonts w:ascii="Arial" w:hAnsi="Arial" w:cs="Arial"/>
              </w:rPr>
            </w:pPr>
            <w:r w:rsidRPr="00600D29"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431DBF" w:rsidRPr="00600D29" w:rsidRDefault="00431DBF" w:rsidP="00431DBF">
            <w:pPr>
              <w:ind w:right="58"/>
              <w:jc w:val="both"/>
              <w:rPr>
                <w:rFonts w:ascii="Arial" w:hAnsi="Arial" w:cs="Arial"/>
              </w:rPr>
            </w:pPr>
            <w:r w:rsidRPr="00600D29">
              <w:rPr>
                <w:rFonts w:ascii="Arial" w:eastAsia="Arial" w:hAnsi="Arial" w:cs="Arial"/>
              </w:rPr>
              <w:t xml:space="preserve">Наумкина Л.Г. Цифровая </w:t>
            </w:r>
            <w:proofErr w:type="spellStart"/>
            <w:r w:rsidRPr="00600D29">
              <w:rPr>
                <w:rFonts w:ascii="Arial" w:eastAsia="Arial" w:hAnsi="Arial" w:cs="Arial"/>
              </w:rPr>
              <w:t>схемотехника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/ Л.Г. Наумкина</w:t>
            </w:r>
            <w:proofErr w:type="gramStart"/>
            <w:r w:rsidRPr="00600D29">
              <w:rPr>
                <w:rFonts w:ascii="Arial" w:eastAsia="Arial" w:hAnsi="Arial" w:cs="Arial"/>
              </w:rPr>
              <w:t xml:space="preserve"> .</w:t>
            </w:r>
            <w:proofErr w:type="gramEnd"/>
            <w:r w:rsidRPr="00600D29">
              <w:rPr>
                <w:rFonts w:ascii="Arial" w:eastAsia="Arial" w:hAnsi="Arial" w:cs="Arial"/>
              </w:rPr>
              <w:t>— Москва : Московский го</w:t>
            </w:r>
            <w:r w:rsidRPr="00600D29">
              <w:rPr>
                <w:rFonts w:ascii="Arial" w:eastAsia="Arial" w:hAnsi="Arial" w:cs="Arial"/>
              </w:rPr>
              <w:t>с</w:t>
            </w:r>
            <w:r w:rsidRPr="00600D29">
              <w:rPr>
                <w:rFonts w:ascii="Arial" w:eastAsia="Arial" w:hAnsi="Arial" w:cs="Arial"/>
              </w:rPr>
              <w:t>ударственный горный университет, 2008 .— 309 с. // Электронно-библиотечная с</w:t>
            </w:r>
            <w:r w:rsidRPr="00600D29">
              <w:rPr>
                <w:rFonts w:ascii="Arial" w:eastAsia="Arial" w:hAnsi="Arial" w:cs="Arial"/>
              </w:rPr>
              <w:t>и</w:t>
            </w:r>
            <w:r w:rsidRPr="00600D29">
              <w:rPr>
                <w:rFonts w:ascii="Arial" w:eastAsia="Arial" w:hAnsi="Arial" w:cs="Arial"/>
              </w:rPr>
              <w:t>стема. — URL</w:t>
            </w:r>
            <w:proofErr w:type="gramStart"/>
            <w:r w:rsidRPr="00600D29">
              <w:rPr>
                <w:rFonts w:ascii="Arial" w:eastAsia="Arial" w:hAnsi="Arial" w:cs="Arial"/>
              </w:rPr>
              <w:t xml:space="preserve"> :</w:t>
            </w:r>
            <w:proofErr w:type="gramEnd"/>
            <w:r w:rsidRPr="00600D29">
              <w:rPr>
                <w:rFonts w:ascii="Arial" w:eastAsia="Arial" w:hAnsi="Arial" w:cs="Arial"/>
              </w:rPr>
              <w:t xml:space="preserve"> </w:t>
            </w:r>
            <w:r w:rsidRPr="00600D29">
              <w:rPr>
                <w:rFonts w:ascii="Arial" w:eastAsia="Arial" w:hAnsi="Arial" w:cs="Arial"/>
                <w:color w:val="0000FF"/>
                <w:u w:val="single" w:color="0000FF"/>
              </w:rPr>
              <w:t>http://biblioclub.ru</w:t>
            </w:r>
            <w:r w:rsidRPr="00600D29">
              <w:rPr>
                <w:rFonts w:ascii="Arial" w:eastAsia="Arial" w:hAnsi="Arial" w:cs="Arial"/>
              </w:rPr>
              <w:t xml:space="preserve"> </w:t>
            </w:r>
          </w:p>
        </w:tc>
      </w:tr>
      <w:tr w:rsidR="00431DBF" w:rsidRPr="00600D29" w:rsidTr="00600D29">
        <w:trPr>
          <w:trHeight w:val="56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vAlign w:val="center"/>
          </w:tcPr>
          <w:p w:rsidR="00431DBF" w:rsidRPr="00600D29" w:rsidRDefault="00431DBF" w:rsidP="00431DBF">
            <w:pPr>
              <w:ind w:right="61"/>
              <w:jc w:val="center"/>
              <w:rPr>
                <w:rFonts w:ascii="Arial" w:hAnsi="Arial" w:cs="Arial"/>
              </w:rPr>
            </w:pPr>
            <w:r w:rsidRPr="00600D29"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431DBF" w:rsidRPr="00600D29" w:rsidRDefault="00431DBF" w:rsidP="00431DBF">
            <w:pPr>
              <w:ind w:right="58"/>
              <w:jc w:val="both"/>
              <w:rPr>
                <w:rFonts w:ascii="Arial" w:hAnsi="Arial" w:cs="Arial"/>
              </w:rPr>
            </w:pPr>
            <w:proofErr w:type="spellStart"/>
            <w:r w:rsidRPr="00600D29">
              <w:rPr>
                <w:rFonts w:ascii="Arial" w:eastAsia="Arial" w:hAnsi="Arial" w:cs="Arial"/>
              </w:rPr>
              <w:t>Аверченков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О.Е. Интегральные операционные усилители и их применение. Учебное пособие по курсу «</w:t>
            </w:r>
            <w:proofErr w:type="spellStart"/>
            <w:r w:rsidRPr="00600D29">
              <w:rPr>
                <w:rFonts w:ascii="Arial" w:eastAsia="Arial" w:hAnsi="Arial" w:cs="Arial"/>
              </w:rPr>
              <w:t>Схемотехника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ЭВМ» / О.Е. </w:t>
            </w:r>
            <w:proofErr w:type="spellStart"/>
            <w:r w:rsidRPr="00600D29">
              <w:rPr>
                <w:rFonts w:ascii="Arial" w:eastAsia="Arial" w:hAnsi="Arial" w:cs="Arial"/>
              </w:rPr>
              <w:t>Аверченков</w:t>
            </w:r>
            <w:proofErr w:type="spellEnd"/>
            <w:proofErr w:type="gramStart"/>
            <w:r w:rsidRPr="00600D29">
              <w:rPr>
                <w:rFonts w:ascii="Arial" w:eastAsia="Arial" w:hAnsi="Arial" w:cs="Arial"/>
              </w:rPr>
              <w:t xml:space="preserve"> .</w:t>
            </w:r>
            <w:proofErr w:type="gramEnd"/>
            <w:r w:rsidRPr="00600D29">
              <w:rPr>
                <w:rFonts w:ascii="Arial" w:eastAsia="Arial" w:hAnsi="Arial" w:cs="Arial"/>
              </w:rPr>
              <w:t>— Москва : ДМК Пресс, 2012 .— 87 с. // Электронно-библиотечная система. — URL</w:t>
            </w:r>
            <w:proofErr w:type="gramStart"/>
            <w:r w:rsidRPr="00600D29">
              <w:rPr>
                <w:rFonts w:ascii="Arial" w:eastAsia="Arial" w:hAnsi="Arial" w:cs="Arial"/>
              </w:rPr>
              <w:t xml:space="preserve"> :</w:t>
            </w:r>
            <w:proofErr w:type="gramEnd"/>
            <w:r w:rsidRPr="00600D29">
              <w:rPr>
                <w:rFonts w:ascii="Arial" w:eastAsia="Arial" w:hAnsi="Arial" w:cs="Arial"/>
              </w:rPr>
              <w:t xml:space="preserve"> </w:t>
            </w:r>
            <w:r w:rsidRPr="00600D29">
              <w:rPr>
                <w:rFonts w:ascii="Arial" w:eastAsia="Arial" w:hAnsi="Arial" w:cs="Arial"/>
                <w:color w:val="0000FF"/>
                <w:u w:val="single" w:color="0000FF"/>
              </w:rPr>
              <w:t>http://biblioclub.ru</w:t>
            </w:r>
            <w:r w:rsidRPr="00600D29">
              <w:rPr>
                <w:rFonts w:ascii="Arial" w:eastAsia="Arial" w:hAnsi="Arial" w:cs="Arial"/>
              </w:rPr>
              <w:t xml:space="preserve"> </w:t>
            </w:r>
          </w:p>
        </w:tc>
      </w:tr>
      <w:tr w:rsidR="00431DBF" w:rsidRPr="00600D29" w:rsidTr="00600D29">
        <w:trPr>
          <w:trHeight w:val="56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vAlign w:val="center"/>
          </w:tcPr>
          <w:p w:rsidR="00431DBF" w:rsidRPr="00600D29" w:rsidRDefault="00431DBF" w:rsidP="00431DBF">
            <w:pPr>
              <w:ind w:right="61"/>
              <w:jc w:val="center"/>
              <w:rPr>
                <w:rFonts w:ascii="Arial" w:hAnsi="Arial" w:cs="Arial"/>
              </w:rPr>
            </w:pPr>
            <w:r w:rsidRPr="00600D29"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431DBF" w:rsidRPr="00600D29" w:rsidRDefault="00431DBF" w:rsidP="00431DBF">
            <w:pPr>
              <w:ind w:right="60"/>
              <w:jc w:val="both"/>
              <w:rPr>
                <w:rFonts w:ascii="Arial" w:hAnsi="Arial" w:cs="Arial"/>
              </w:rPr>
            </w:pPr>
            <w:proofErr w:type="spellStart"/>
            <w:r w:rsidRPr="00600D29">
              <w:rPr>
                <w:rFonts w:ascii="Arial" w:eastAsia="Arial" w:hAnsi="Arial" w:cs="Arial"/>
              </w:rPr>
              <w:t>Титце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У. Полупроводниковая </w:t>
            </w:r>
            <w:proofErr w:type="spellStart"/>
            <w:r w:rsidRPr="00600D29">
              <w:rPr>
                <w:rFonts w:ascii="Arial" w:eastAsia="Arial" w:hAnsi="Arial" w:cs="Arial"/>
              </w:rPr>
              <w:t>схемотехника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/ У. </w:t>
            </w:r>
            <w:proofErr w:type="spellStart"/>
            <w:r w:rsidRPr="00600D29">
              <w:rPr>
                <w:rFonts w:ascii="Arial" w:eastAsia="Arial" w:hAnsi="Arial" w:cs="Arial"/>
              </w:rPr>
              <w:t>Титце</w:t>
            </w:r>
            <w:proofErr w:type="spellEnd"/>
            <w:proofErr w:type="gramStart"/>
            <w:r w:rsidRPr="00600D29">
              <w:rPr>
                <w:rFonts w:ascii="Arial" w:eastAsia="Arial" w:hAnsi="Arial" w:cs="Arial"/>
              </w:rPr>
              <w:t xml:space="preserve"> ;</w:t>
            </w:r>
            <w:proofErr w:type="gramEnd"/>
            <w:r w:rsidRPr="00600D2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00D29">
              <w:rPr>
                <w:rFonts w:ascii="Arial" w:eastAsia="Arial" w:hAnsi="Arial" w:cs="Arial"/>
              </w:rPr>
              <w:t>Шенк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К. — 12-е изд. — Москва : ДМК Пресс, 2008 .— 828 с. // Электронно-библиотечная система. — URL</w:t>
            </w:r>
            <w:proofErr w:type="gramStart"/>
            <w:r w:rsidRPr="00600D29">
              <w:rPr>
                <w:rFonts w:ascii="Arial" w:eastAsia="Arial" w:hAnsi="Arial" w:cs="Arial"/>
              </w:rPr>
              <w:t xml:space="preserve"> :</w:t>
            </w:r>
            <w:proofErr w:type="gramEnd"/>
            <w:r w:rsidRPr="00600D29">
              <w:rPr>
                <w:rFonts w:ascii="Arial" w:eastAsia="Arial" w:hAnsi="Arial" w:cs="Arial"/>
              </w:rPr>
              <w:t xml:space="preserve"> </w:t>
            </w:r>
            <w:r w:rsidRPr="00600D29">
              <w:rPr>
                <w:rFonts w:ascii="Arial" w:eastAsia="Arial" w:hAnsi="Arial" w:cs="Arial"/>
                <w:color w:val="0000FF"/>
                <w:u w:val="single" w:color="0000FF"/>
              </w:rPr>
              <w:t>http://biblioclub.ru</w:t>
            </w:r>
            <w:r w:rsidRPr="00600D29">
              <w:rPr>
                <w:rFonts w:ascii="Arial" w:eastAsia="Arial" w:hAnsi="Arial" w:cs="Arial"/>
              </w:rPr>
              <w:t xml:space="preserve"> </w:t>
            </w:r>
          </w:p>
        </w:tc>
      </w:tr>
      <w:tr w:rsidR="00431DBF" w:rsidRPr="00600D29" w:rsidTr="00600D29">
        <w:trPr>
          <w:trHeight w:val="56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vAlign w:val="center"/>
          </w:tcPr>
          <w:p w:rsidR="00431DBF" w:rsidRPr="00600D29" w:rsidRDefault="00431DBF" w:rsidP="00431DBF">
            <w:pPr>
              <w:ind w:right="61"/>
              <w:jc w:val="center"/>
              <w:rPr>
                <w:rFonts w:ascii="Arial" w:hAnsi="Arial" w:cs="Arial"/>
              </w:rPr>
            </w:pPr>
            <w:r w:rsidRPr="00600D29"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431DBF" w:rsidRPr="00600D29" w:rsidRDefault="00431DBF" w:rsidP="00431DBF">
            <w:pPr>
              <w:ind w:right="58"/>
              <w:jc w:val="both"/>
              <w:rPr>
                <w:rFonts w:ascii="Arial" w:hAnsi="Arial" w:cs="Arial"/>
              </w:rPr>
            </w:pPr>
            <w:proofErr w:type="spellStart"/>
            <w:r w:rsidRPr="00600D29">
              <w:rPr>
                <w:rFonts w:ascii="Arial" w:eastAsia="Arial" w:hAnsi="Arial" w:cs="Arial"/>
              </w:rPr>
              <w:t>Селф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Д. </w:t>
            </w:r>
            <w:proofErr w:type="spellStart"/>
            <w:r w:rsidRPr="00600D29">
              <w:rPr>
                <w:rFonts w:ascii="Arial" w:eastAsia="Arial" w:hAnsi="Arial" w:cs="Arial"/>
              </w:rPr>
              <w:t>Схемотехника</w:t>
            </w:r>
            <w:proofErr w:type="spellEnd"/>
            <w:r w:rsidRPr="00600D29">
              <w:rPr>
                <w:rFonts w:ascii="Arial" w:eastAsia="Arial" w:hAnsi="Arial" w:cs="Arial"/>
              </w:rPr>
              <w:t xml:space="preserve"> современных усилителей / Д. </w:t>
            </w:r>
            <w:proofErr w:type="spellStart"/>
            <w:r w:rsidRPr="00600D29">
              <w:rPr>
                <w:rFonts w:ascii="Arial" w:eastAsia="Arial" w:hAnsi="Arial" w:cs="Arial"/>
              </w:rPr>
              <w:t>Селф</w:t>
            </w:r>
            <w:proofErr w:type="spellEnd"/>
            <w:proofErr w:type="gramStart"/>
            <w:r w:rsidRPr="00600D29">
              <w:rPr>
                <w:rFonts w:ascii="Arial" w:eastAsia="Arial" w:hAnsi="Arial" w:cs="Arial"/>
              </w:rPr>
              <w:t xml:space="preserve"> .</w:t>
            </w:r>
            <w:proofErr w:type="gramEnd"/>
            <w:r w:rsidRPr="00600D29">
              <w:rPr>
                <w:rFonts w:ascii="Arial" w:eastAsia="Arial" w:hAnsi="Arial" w:cs="Arial"/>
              </w:rPr>
              <w:t>— Москва : ДМК Пресс, 2011 .— 529 с. // Электронно-библиотечная система. — URL</w:t>
            </w:r>
            <w:proofErr w:type="gramStart"/>
            <w:r w:rsidRPr="00600D29">
              <w:rPr>
                <w:rFonts w:ascii="Arial" w:eastAsia="Arial" w:hAnsi="Arial" w:cs="Arial"/>
              </w:rPr>
              <w:t xml:space="preserve"> :</w:t>
            </w:r>
            <w:proofErr w:type="gramEnd"/>
            <w:r w:rsidRPr="00600D29">
              <w:rPr>
                <w:rFonts w:ascii="Arial" w:eastAsia="Arial" w:hAnsi="Arial" w:cs="Arial"/>
              </w:rPr>
              <w:t xml:space="preserve"> </w:t>
            </w:r>
            <w:r w:rsidRPr="00600D29">
              <w:rPr>
                <w:rFonts w:ascii="Arial" w:eastAsia="Arial" w:hAnsi="Arial" w:cs="Arial"/>
                <w:color w:val="0000FF"/>
                <w:u w:val="single" w:color="0000FF"/>
              </w:rPr>
              <w:t>http://biblioclub.ru</w:t>
            </w:r>
            <w:r w:rsidRPr="00600D29">
              <w:rPr>
                <w:rFonts w:ascii="Arial" w:eastAsia="Arial" w:hAnsi="Arial" w:cs="Arial"/>
              </w:rPr>
              <w:t xml:space="preserve"> </w:t>
            </w:r>
          </w:p>
        </w:tc>
      </w:tr>
      <w:tr w:rsidR="00600D29" w:rsidRPr="00600D29" w:rsidTr="00600D29">
        <w:trPr>
          <w:trHeight w:val="698"/>
        </w:trPr>
        <w:tc>
          <w:tcPr>
            <w:tcW w:w="9767" w:type="dxa"/>
            <w:gridSpan w:val="2"/>
            <w:tcBorders>
              <w:top w:val="single" w:sz="12" w:space="0" w:color="DDDDDD"/>
              <w:left w:val="nil"/>
              <w:bottom w:val="single" w:sz="6" w:space="0" w:color="DDDDDD"/>
              <w:right w:val="nil"/>
            </w:tcBorders>
            <w:vAlign w:val="bottom"/>
          </w:tcPr>
          <w:p w:rsidR="00600D29" w:rsidRPr="008B3FC1" w:rsidRDefault="00600D29">
            <w:pPr>
              <w:rPr>
                <w:rFonts w:ascii="Arial" w:hAnsi="Arial" w:cs="Arial"/>
                <w:sz w:val="24"/>
                <w:szCs w:val="24"/>
              </w:rPr>
            </w:pPr>
            <w:r w:rsidRPr="008B3FC1">
              <w:rPr>
                <w:rFonts w:ascii="Arial" w:hAnsi="Arial" w:cs="Arial"/>
                <w:sz w:val="24"/>
                <w:szCs w:val="24"/>
              </w:rPr>
              <w:t>б) дополнительная литература:</w:t>
            </w:r>
          </w:p>
        </w:tc>
      </w:tr>
      <w:tr w:rsidR="00364A5E" w:rsidRPr="00600D29" w:rsidTr="00600D29">
        <w:trPr>
          <w:trHeight w:val="56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600D29" w:rsidRDefault="005C75FC" w:rsidP="00600D29">
            <w:pPr>
              <w:ind w:left="129"/>
              <w:jc w:val="center"/>
              <w:rPr>
                <w:rFonts w:ascii="Arial" w:hAnsi="Arial" w:cs="Arial"/>
                <w:color w:val="333333"/>
              </w:rPr>
            </w:pPr>
            <w:r w:rsidRPr="00600D29">
              <w:rPr>
                <w:rFonts w:ascii="Arial" w:hAnsi="Arial" w:cs="Arial"/>
                <w:color w:val="333333"/>
              </w:rPr>
              <w:t>№</w:t>
            </w:r>
          </w:p>
          <w:p w:rsidR="00364A5E" w:rsidRPr="00600D29" w:rsidRDefault="005C75FC" w:rsidP="00600D29">
            <w:pPr>
              <w:ind w:left="129"/>
              <w:jc w:val="center"/>
              <w:rPr>
                <w:rFonts w:ascii="Arial" w:hAnsi="Arial" w:cs="Arial"/>
              </w:rPr>
            </w:pPr>
            <w:proofErr w:type="gramStart"/>
            <w:r w:rsidRPr="00600D29">
              <w:rPr>
                <w:rFonts w:ascii="Arial" w:hAnsi="Arial" w:cs="Arial"/>
                <w:color w:val="333333"/>
              </w:rPr>
              <w:t>п</w:t>
            </w:r>
            <w:proofErr w:type="gramEnd"/>
            <w:r w:rsidRPr="00600D29">
              <w:rPr>
                <w:rFonts w:ascii="Arial" w:hAnsi="Arial" w:cs="Arial"/>
                <w:color w:val="333333"/>
              </w:rPr>
              <w:t>/п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64A5E" w:rsidRPr="00600D29" w:rsidRDefault="005C75FC" w:rsidP="00600D29">
            <w:pPr>
              <w:ind w:left="128"/>
              <w:jc w:val="center"/>
              <w:rPr>
                <w:rFonts w:ascii="Arial" w:hAnsi="Arial" w:cs="Arial"/>
              </w:rPr>
            </w:pPr>
            <w:r w:rsidRPr="00600D29">
              <w:rPr>
                <w:rFonts w:ascii="Arial" w:hAnsi="Arial" w:cs="Arial"/>
                <w:color w:val="333333"/>
              </w:rPr>
              <w:t>Источник</w:t>
            </w:r>
          </w:p>
        </w:tc>
      </w:tr>
      <w:tr w:rsidR="00431DBF" w:rsidRPr="00600D29" w:rsidTr="00600D29">
        <w:trPr>
          <w:trHeight w:val="56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600D29" w:rsidRDefault="00431DBF" w:rsidP="00431DBF">
            <w:pPr>
              <w:ind w:left="129"/>
              <w:jc w:val="center"/>
              <w:rPr>
                <w:rFonts w:ascii="Arial" w:hAnsi="Arial" w:cs="Arial"/>
                <w:color w:val="333333"/>
              </w:rPr>
            </w:pPr>
            <w:r w:rsidRPr="00600D29">
              <w:rPr>
                <w:rFonts w:ascii="Arial" w:hAnsi="Arial" w:cs="Arial"/>
                <w:color w:val="333333"/>
              </w:rPr>
              <w:t>6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F42F27" w:rsidRDefault="00F42F27" w:rsidP="00F42F27">
            <w:pPr>
              <w:jc w:val="both"/>
              <w:rPr>
                <w:rFonts w:ascii="Arial" w:hAnsi="Arial" w:cs="Arial"/>
              </w:rPr>
            </w:pPr>
            <w:proofErr w:type="spellStart"/>
            <w:r w:rsidRPr="00F42F27">
              <w:rPr>
                <w:rFonts w:ascii="Arial" w:hAnsi="Arial" w:cs="Arial"/>
              </w:rPr>
              <w:t>Легостаев</w:t>
            </w:r>
            <w:proofErr w:type="spellEnd"/>
            <w:r w:rsidRPr="00F42F27">
              <w:rPr>
                <w:rFonts w:ascii="Arial" w:hAnsi="Arial" w:cs="Arial"/>
              </w:rPr>
              <w:t xml:space="preserve">, Н. С. </w:t>
            </w:r>
            <w:proofErr w:type="spellStart"/>
            <w:r w:rsidRPr="00F42F27">
              <w:rPr>
                <w:rFonts w:ascii="Arial" w:hAnsi="Arial" w:cs="Arial"/>
              </w:rPr>
              <w:t>Микросхемотехника</w:t>
            </w:r>
            <w:proofErr w:type="spellEnd"/>
            <w:r w:rsidRPr="00F42F27">
              <w:rPr>
                <w:rFonts w:ascii="Arial" w:hAnsi="Arial" w:cs="Arial"/>
              </w:rPr>
              <w:t xml:space="preserve">. Аналоговая </w:t>
            </w:r>
            <w:proofErr w:type="spellStart"/>
            <w:r w:rsidRPr="00F42F27">
              <w:rPr>
                <w:rFonts w:ascii="Arial" w:hAnsi="Arial" w:cs="Arial"/>
              </w:rPr>
              <w:t>микросхемотехника</w:t>
            </w:r>
            <w:proofErr w:type="spellEnd"/>
            <w:proofErr w:type="gramStart"/>
            <w:r w:rsidRPr="00F42F27">
              <w:rPr>
                <w:rFonts w:ascii="Arial" w:hAnsi="Arial" w:cs="Arial"/>
              </w:rPr>
              <w:t xml:space="preserve"> :</w:t>
            </w:r>
            <w:proofErr w:type="gramEnd"/>
            <w:r w:rsidRPr="00F42F27">
              <w:rPr>
                <w:rFonts w:ascii="Arial" w:hAnsi="Arial" w:cs="Arial"/>
              </w:rPr>
              <w:t xml:space="preserve"> учебное п</w:t>
            </w:r>
            <w:r w:rsidRPr="00F42F27">
              <w:rPr>
                <w:rFonts w:ascii="Arial" w:hAnsi="Arial" w:cs="Arial"/>
              </w:rPr>
              <w:t>о</w:t>
            </w:r>
            <w:r w:rsidRPr="00F42F27">
              <w:rPr>
                <w:rFonts w:ascii="Arial" w:hAnsi="Arial" w:cs="Arial"/>
              </w:rPr>
              <w:t xml:space="preserve">собие / Н. С. </w:t>
            </w:r>
            <w:proofErr w:type="spellStart"/>
            <w:r w:rsidRPr="00F42F27">
              <w:rPr>
                <w:rFonts w:ascii="Arial" w:hAnsi="Arial" w:cs="Arial"/>
              </w:rPr>
              <w:t>Легостаев</w:t>
            </w:r>
            <w:proofErr w:type="spellEnd"/>
            <w:r w:rsidRPr="00F42F27">
              <w:rPr>
                <w:rFonts w:ascii="Arial" w:hAnsi="Arial" w:cs="Arial"/>
              </w:rPr>
              <w:t>, К. В. Четвергов. - Томск</w:t>
            </w:r>
            <w:proofErr w:type="gramStart"/>
            <w:r w:rsidRPr="00F42F27">
              <w:rPr>
                <w:rFonts w:ascii="Arial" w:hAnsi="Arial" w:cs="Arial"/>
              </w:rPr>
              <w:t xml:space="preserve"> :</w:t>
            </w:r>
            <w:proofErr w:type="gramEnd"/>
            <w:r w:rsidRPr="00F42F27">
              <w:rPr>
                <w:rFonts w:ascii="Arial" w:hAnsi="Arial" w:cs="Arial"/>
              </w:rPr>
              <w:t xml:space="preserve"> Изд-во Томск</w:t>
            </w:r>
            <w:proofErr w:type="gramStart"/>
            <w:r w:rsidRPr="00F42F27">
              <w:rPr>
                <w:rFonts w:ascii="Arial" w:hAnsi="Arial" w:cs="Arial"/>
              </w:rPr>
              <w:t>.</w:t>
            </w:r>
            <w:proofErr w:type="gramEnd"/>
            <w:r w:rsidRPr="00F42F27">
              <w:rPr>
                <w:rFonts w:ascii="Arial" w:hAnsi="Arial" w:cs="Arial"/>
              </w:rPr>
              <w:t xml:space="preserve"> </w:t>
            </w:r>
            <w:proofErr w:type="gramStart"/>
            <w:r w:rsidRPr="00F42F27">
              <w:rPr>
                <w:rFonts w:ascii="Arial" w:hAnsi="Arial" w:cs="Arial"/>
              </w:rPr>
              <w:t>г</w:t>
            </w:r>
            <w:proofErr w:type="gramEnd"/>
            <w:r w:rsidRPr="00F42F27">
              <w:rPr>
                <w:rFonts w:ascii="Arial" w:hAnsi="Arial" w:cs="Arial"/>
              </w:rPr>
              <w:t>ос. ун-та систем упр. и радиоэлектроники, 2014. - 238 с. - ISBN 978-5-86889-677-4. - Текст</w:t>
            </w:r>
            <w:proofErr w:type="gramStart"/>
            <w:r w:rsidRPr="00F42F27">
              <w:rPr>
                <w:rFonts w:ascii="Arial" w:hAnsi="Arial" w:cs="Arial"/>
              </w:rPr>
              <w:t xml:space="preserve"> :</w:t>
            </w:r>
            <w:proofErr w:type="gramEnd"/>
            <w:r w:rsidRPr="00F42F27">
              <w:rPr>
                <w:rFonts w:ascii="Arial" w:hAnsi="Arial" w:cs="Arial"/>
              </w:rPr>
              <w:t xml:space="preserve"> электро</w:t>
            </w:r>
            <w:r w:rsidRPr="00F42F27">
              <w:rPr>
                <w:rFonts w:ascii="Arial" w:hAnsi="Arial" w:cs="Arial"/>
              </w:rPr>
              <w:t>н</w:t>
            </w:r>
            <w:r w:rsidRPr="00F42F27">
              <w:rPr>
                <w:rFonts w:ascii="Arial" w:hAnsi="Arial" w:cs="Arial"/>
              </w:rPr>
              <w:t xml:space="preserve">ный. - URL: </w:t>
            </w:r>
            <w:hyperlink r:id="rId7" w:history="1">
              <w:r w:rsidRPr="00F42F27">
                <w:t>https://znanium.com/catalog/product/1850089</w:t>
              </w:r>
            </w:hyperlink>
            <w:r w:rsidRPr="00F42F27">
              <w:rPr>
                <w:rFonts w:ascii="Arial" w:hAnsi="Arial" w:cs="Arial"/>
              </w:rPr>
              <w:t xml:space="preserve"> – Режим доступа: по подписке.</w:t>
            </w:r>
          </w:p>
        </w:tc>
      </w:tr>
      <w:tr w:rsidR="00431DBF" w:rsidRPr="00600D29" w:rsidTr="00600D29">
        <w:trPr>
          <w:trHeight w:val="56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600D29" w:rsidRDefault="00431DBF" w:rsidP="00431DBF">
            <w:pPr>
              <w:ind w:left="129"/>
              <w:jc w:val="center"/>
              <w:rPr>
                <w:rFonts w:ascii="Arial" w:hAnsi="Arial" w:cs="Arial"/>
                <w:color w:val="333333"/>
              </w:rPr>
            </w:pPr>
            <w:r w:rsidRPr="00600D29"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600D29" w:rsidRDefault="00F42F27" w:rsidP="00F42F27">
            <w:pPr>
              <w:jc w:val="both"/>
              <w:rPr>
                <w:rFonts w:ascii="Arial" w:hAnsi="Arial" w:cs="Arial"/>
              </w:rPr>
            </w:pPr>
            <w:proofErr w:type="spellStart"/>
            <w:r w:rsidRPr="00F42F27">
              <w:rPr>
                <w:rFonts w:ascii="Arial" w:hAnsi="Arial" w:cs="Arial"/>
              </w:rPr>
              <w:t>Шарыгина</w:t>
            </w:r>
            <w:proofErr w:type="spellEnd"/>
            <w:r w:rsidRPr="00F42F27">
              <w:rPr>
                <w:rFonts w:ascii="Arial" w:hAnsi="Arial" w:cs="Arial"/>
              </w:rPr>
              <w:t>, Л. И. Лекции по аналоговым электронным устройствам</w:t>
            </w:r>
            <w:proofErr w:type="gramStart"/>
            <w:r w:rsidRPr="00F42F27">
              <w:rPr>
                <w:rFonts w:ascii="Arial" w:hAnsi="Arial" w:cs="Arial"/>
              </w:rPr>
              <w:t xml:space="preserve"> :</w:t>
            </w:r>
            <w:proofErr w:type="gramEnd"/>
            <w:r w:rsidRPr="00F42F27">
              <w:rPr>
                <w:rFonts w:ascii="Arial" w:hAnsi="Arial" w:cs="Arial"/>
              </w:rPr>
              <w:t xml:space="preserve"> учебное пособие / Л. И. </w:t>
            </w:r>
            <w:proofErr w:type="spellStart"/>
            <w:r w:rsidRPr="00F42F27">
              <w:rPr>
                <w:rFonts w:ascii="Arial" w:hAnsi="Arial" w:cs="Arial"/>
              </w:rPr>
              <w:t>Шарыгина</w:t>
            </w:r>
            <w:proofErr w:type="spellEnd"/>
            <w:r w:rsidRPr="00F42F27">
              <w:rPr>
                <w:rFonts w:ascii="Arial" w:hAnsi="Arial" w:cs="Arial"/>
              </w:rPr>
              <w:t>. - Томск</w:t>
            </w:r>
            <w:proofErr w:type="gramStart"/>
            <w:r w:rsidRPr="00F42F27">
              <w:rPr>
                <w:rFonts w:ascii="Arial" w:hAnsi="Arial" w:cs="Arial"/>
              </w:rPr>
              <w:t xml:space="preserve"> :</w:t>
            </w:r>
            <w:proofErr w:type="gramEnd"/>
            <w:r w:rsidRPr="00F42F27">
              <w:rPr>
                <w:rFonts w:ascii="Arial" w:hAnsi="Arial" w:cs="Arial"/>
              </w:rPr>
              <w:t xml:space="preserve"> Томский государственный университет систем управл</w:t>
            </w:r>
            <w:r w:rsidRPr="00F42F27">
              <w:rPr>
                <w:rFonts w:ascii="Arial" w:hAnsi="Arial" w:cs="Arial"/>
              </w:rPr>
              <w:t>е</w:t>
            </w:r>
            <w:r w:rsidRPr="00F42F27">
              <w:rPr>
                <w:rFonts w:ascii="Arial" w:hAnsi="Arial" w:cs="Arial"/>
              </w:rPr>
              <w:t>ния и радиоэлектроники, 2017. - 149 с. - Текст</w:t>
            </w:r>
            <w:proofErr w:type="gramStart"/>
            <w:r w:rsidRPr="00F42F27">
              <w:rPr>
                <w:rFonts w:ascii="Arial" w:hAnsi="Arial" w:cs="Arial"/>
              </w:rPr>
              <w:t xml:space="preserve"> :</w:t>
            </w:r>
            <w:proofErr w:type="gramEnd"/>
            <w:r w:rsidRPr="00F42F27">
              <w:rPr>
                <w:rFonts w:ascii="Arial" w:hAnsi="Arial" w:cs="Arial"/>
              </w:rPr>
              <w:t xml:space="preserve"> электронный. - URL: </w:t>
            </w:r>
            <w:hyperlink r:id="rId8" w:history="1">
              <w:r w:rsidRPr="00912C38">
                <w:rPr>
                  <w:rStyle w:val="ab"/>
                  <w:rFonts w:ascii="Arial" w:hAnsi="Arial" w:cs="Arial"/>
                </w:rPr>
                <w:t>https://znanium.com/catalog/product/1850083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F42F27">
              <w:rPr>
                <w:rFonts w:ascii="Arial" w:hAnsi="Arial" w:cs="Arial"/>
              </w:rPr>
              <w:t xml:space="preserve">– Режим </w:t>
            </w:r>
            <w:proofErr w:type="gramStart"/>
            <w:r w:rsidRPr="00F42F27">
              <w:rPr>
                <w:rFonts w:ascii="Arial" w:hAnsi="Arial" w:cs="Arial"/>
              </w:rPr>
              <w:t>до-ступа</w:t>
            </w:r>
            <w:proofErr w:type="gramEnd"/>
            <w:r w:rsidRPr="00F42F27">
              <w:rPr>
                <w:rFonts w:ascii="Arial" w:hAnsi="Arial" w:cs="Arial"/>
              </w:rPr>
              <w:t>: по подписке.</w:t>
            </w:r>
          </w:p>
        </w:tc>
      </w:tr>
      <w:tr w:rsidR="00431DBF" w:rsidRPr="00600D29" w:rsidTr="00600D29">
        <w:trPr>
          <w:trHeight w:val="56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600D29" w:rsidRDefault="00431DBF" w:rsidP="00431DBF">
            <w:pPr>
              <w:ind w:left="129"/>
              <w:jc w:val="center"/>
              <w:rPr>
                <w:rFonts w:ascii="Arial" w:hAnsi="Arial" w:cs="Arial"/>
                <w:color w:val="333333"/>
              </w:rPr>
            </w:pPr>
            <w:r w:rsidRPr="00600D29">
              <w:rPr>
                <w:rFonts w:ascii="Arial" w:hAnsi="Arial" w:cs="Arial"/>
                <w:color w:val="333333"/>
              </w:rPr>
              <w:t>8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600D29" w:rsidRDefault="00F42F27" w:rsidP="00F42F27">
            <w:pPr>
              <w:jc w:val="both"/>
              <w:rPr>
                <w:rFonts w:ascii="Arial" w:hAnsi="Arial" w:cs="Arial"/>
              </w:rPr>
            </w:pPr>
            <w:r w:rsidRPr="00F42F27">
              <w:rPr>
                <w:rFonts w:ascii="Arial" w:hAnsi="Arial" w:cs="Arial"/>
              </w:rPr>
              <w:t>Кравец, А. В. Учебное пособие по курсу «</w:t>
            </w:r>
            <w:proofErr w:type="spellStart"/>
            <w:r w:rsidRPr="00F42F27">
              <w:rPr>
                <w:rFonts w:ascii="Arial" w:hAnsi="Arial" w:cs="Arial"/>
              </w:rPr>
              <w:t>Схемотехника</w:t>
            </w:r>
            <w:proofErr w:type="spellEnd"/>
            <w:r w:rsidRPr="00F42F27">
              <w:rPr>
                <w:rFonts w:ascii="Arial" w:hAnsi="Arial" w:cs="Arial"/>
              </w:rPr>
              <w:t xml:space="preserve"> аналоговых электронных устройств» / А. В. Кравец</w:t>
            </w:r>
            <w:proofErr w:type="gramStart"/>
            <w:r w:rsidRPr="00F42F27">
              <w:rPr>
                <w:rFonts w:ascii="Arial" w:hAnsi="Arial" w:cs="Arial"/>
              </w:rPr>
              <w:t xml:space="preserve"> ;</w:t>
            </w:r>
            <w:proofErr w:type="gramEnd"/>
            <w:r w:rsidRPr="00F42F27">
              <w:rPr>
                <w:rFonts w:ascii="Arial" w:hAnsi="Arial" w:cs="Arial"/>
              </w:rPr>
              <w:t xml:space="preserve"> Южный федеральный университет. - Ростов-на-Дону</w:t>
            </w:r>
            <w:proofErr w:type="gramStart"/>
            <w:r w:rsidRPr="00F42F27">
              <w:rPr>
                <w:rFonts w:ascii="Arial" w:hAnsi="Arial" w:cs="Arial"/>
              </w:rPr>
              <w:t xml:space="preserve"> ;</w:t>
            </w:r>
            <w:proofErr w:type="gramEnd"/>
            <w:r w:rsidRPr="00F42F27">
              <w:rPr>
                <w:rFonts w:ascii="Arial" w:hAnsi="Arial" w:cs="Arial"/>
              </w:rPr>
              <w:t xml:space="preserve"> Т</w:t>
            </w:r>
            <w:r w:rsidRPr="00F42F27">
              <w:rPr>
                <w:rFonts w:ascii="Arial" w:hAnsi="Arial" w:cs="Arial"/>
              </w:rPr>
              <w:t>а</w:t>
            </w:r>
            <w:r w:rsidRPr="00F42F27">
              <w:rPr>
                <w:rFonts w:ascii="Arial" w:hAnsi="Arial" w:cs="Arial"/>
              </w:rPr>
              <w:t>ганрог : Издательство Южного федерального университета, 2018. - 184 с. - ISBN 978-5-9275-2741-0. - Текст</w:t>
            </w:r>
            <w:proofErr w:type="gramStart"/>
            <w:r w:rsidRPr="00F42F27">
              <w:rPr>
                <w:rFonts w:ascii="Arial" w:hAnsi="Arial" w:cs="Arial"/>
              </w:rPr>
              <w:t xml:space="preserve"> :</w:t>
            </w:r>
            <w:proofErr w:type="gramEnd"/>
            <w:r w:rsidRPr="00F42F27">
              <w:rPr>
                <w:rFonts w:ascii="Arial" w:hAnsi="Arial" w:cs="Arial"/>
              </w:rPr>
              <w:t xml:space="preserve"> электронный. - URL: https://znani</w:t>
            </w:r>
            <w:r>
              <w:rPr>
                <w:rFonts w:ascii="Arial" w:hAnsi="Arial" w:cs="Arial"/>
              </w:rPr>
              <w:t xml:space="preserve">um.com/catalog/product/1021769 </w:t>
            </w:r>
            <w:r w:rsidRPr="00F42F27">
              <w:rPr>
                <w:rFonts w:ascii="Arial" w:hAnsi="Arial" w:cs="Arial"/>
              </w:rPr>
              <w:t>– Режим доступа: по подписке.</w:t>
            </w:r>
          </w:p>
        </w:tc>
      </w:tr>
      <w:tr w:rsidR="00431DBF" w:rsidRPr="00600D29" w:rsidTr="00600D29">
        <w:trPr>
          <w:trHeight w:val="563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vAlign w:val="center"/>
          </w:tcPr>
          <w:p w:rsidR="00431DBF" w:rsidRPr="00600D29" w:rsidRDefault="00431DBF" w:rsidP="00431DBF">
            <w:pPr>
              <w:ind w:left="129"/>
              <w:jc w:val="center"/>
              <w:rPr>
                <w:rFonts w:ascii="Arial" w:hAnsi="Arial" w:cs="Arial"/>
                <w:color w:val="333333"/>
              </w:rPr>
            </w:pPr>
            <w:r w:rsidRPr="00600D29">
              <w:rPr>
                <w:rFonts w:ascii="Arial" w:hAnsi="Arial" w:cs="Arial"/>
                <w:color w:val="333333"/>
              </w:rPr>
              <w:lastRenderedPageBreak/>
              <w:t>9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431DBF" w:rsidRPr="00600D29" w:rsidRDefault="00F42F27" w:rsidP="008F0F7D">
            <w:pPr>
              <w:jc w:val="both"/>
              <w:rPr>
                <w:rFonts w:ascii="Arial" w:hAnsi="Arial" w:cs="Arial"/>
              </w:rPr>
            </w:pPr>
            <w:r w:rsidRPr="00F42F27">
              <w:rPr>
                <w:rFonts w:ascii="Arial" w:hAnsi="Arial" w:cs="Arial"/>
              </w:rPr>
              <w:t xml:space="preserve">Черепанов, А. К. </w:t>
            </w:r>
            <w:proofErr w:type="spellStart"/>
            <w:r w:rsidRPr="00F42F27">
              <w:rPr>
                <w:rFonts w:ascii="Arial" w:hAnsi="Arial" w:cs="Arial"/>
              </w:rPr>
              <w:t>Микросхемотехника</w:t>
            </w:r>
            <w:proofErr w:type="spellEnd"/>
            <w:proofErr w:type="gramStart"/>
            <w:r w:rsidRPr="00F42F27">
              <w:rPr>
                <w:rFonts w:ascii="Arial" w:hAnsi="Arial" w:cs="Arial"/>
              </w:rPr>
              <w:t xml:space="preserve"> :</w:t>
            </w:r>
            <w:proofErr w:type="gramEnd"/>
            <w:r w:rsidRPr="00F42F27">
              <w:rPr>
                <w:rFonts w:ascii="Arial" w:hAnsi="Arial" w:cs="Arial"/>
              </w:rPr>
              <w:t xml:space="preserve"> учебник / А.К. Черепанов. — Москва</w:t>
            </w:r>
            <w:proofErr w:type="gramStart"/>
            <w:r w:rsidRPr="00F42F27">
              <w:rPr>
                <w:rFonts w:ascii="Arial" w:hAnsi="Arial" w:cs="Arial"/>
              </w:rPr>
              <w:t xml:space="preserve"> :</w:t>
            </w:r>
            <w:proofErr w:type="gramEnd"/>
            <w:r w:rsidRPr="00F42F27">
              <w:rPr>
                <w:rFonts w:ascii="Arial" w:hAnsi="Arial" w:cs="Arial"/>
              </w:rPr>
              <w:t xml:space="preserve"> </w:t>
            </w:r>
            <w:proofErr w:type="gramStart"/>
            <w:r w:rsidRPr="00F42F27">
              <w:rPr>
                <w:rFonts w:ascii="Arial" w:hAnsi="Arial" w:cs="Arial"/>
              </w:rPr>
              <w:t>ИНФРА-М, 2019. — 292 с. — (Высшее образование:</w:t>
            </w:r>
            <w:proofErr w:type="gramEnd"/>
            <w:r w:rsidRPr="00F42F27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42F27">
              <w:rPr>
                <w:rFonts w:ascii="Arial" w:hAnsi="Arial" w:cs="Arial"/>
              </w:rPr>
              <w:t>Бакалавриат</w:t>
            </w:r>
            <w:proofErr w:type="spellEnd"/>
            <w:r w:rsidRPr="00F42F27">
              <w:rPr>
                <w:rFonts w:ascii="Arial" w:hAnsi="Arial" w:cs="Arial"/>
              </w:rPr>
              <w:t>). — www.dx.doi.org/10.12737/textbook_599ff21797d959.08246105.</w:t>
            </w:r>
            <w:proofErr w:type="gramEnd"/>
            <w:r w:rsidRPr="00F42F27">
              <w:rPr>
                <w:rFonts w:ascii="Arial" w:hAnsi="Arial" w:cs="Arial"/>
              </w:rPr>
              <w:t xml:space="preserve"> - ISBN 978-5-16-012898-6. - Текст</w:t>
            </w:r>
            <w:proofErr w:type="gramStart"/>
            <w:r w:rsidRPr="00F42F27">
              <w:rPr>
                <w:rFonts w:ascii="Arial" w:hAnsi="Arial" w:cs="Arial"/>
              </w:rPr>
              <w:t xml:space="preserve"> :</w:t>
            </w:r>
            <w:proofErr w:type="gramEnd"/>
            <w:r w:rsidRPr="00F42F27">
              <w:rPr>
                <w:rFonts w:ascii="Arial" w:hAnsi="Arial" w:cs="Arial"/>
              </w:rPr>
              <w:t xml:space="preserve"> электронный. - URL: </w:t>
            </w:r>
            <w:hyperlink r:id="rId9" w:history="1">
              <w:r w:rsidR="008F0F7D" w:rsidRPr="00912C38">
                <w:rPr>
                  <w:rStyle w:val="ab"/>
                  <w:rFonts w:ascii="Arial" w:hAnsi="Arial" w:cs="Arial"/>
                </w:rPr>
                <w:t>https://znanium.com/catalog/product/988205</w:t>
              </w:r>
            </w:hyperlink>
            <w:r w:rsidR="008F0F7D">
              <w:rPr>
                <w:rFonts w:ascii="Arial" w:hAnsi="Arial" w:cs="Arial"/>
              </w:rPr>
              <w:t xml:space="preserve"> </w:t>
            </w:r>
            <w:r w:rsidRPr="00F42F27">
              <w:rPr>
                <w:rFonts w:ascii="Arial" w:hAnsi="Arial" w:cs="Arial"/>
              </w:rPr>
              <w:t>– Режим доступа: по подписке.</w:t>
            </w:r>
          </w:p>
        </w:tc>
      </w:tr>
    </w:tbl>
    <w:p w:rsidR="00600D29" w:rsidRDefault="00600D29">
      <w:pPr>
        <w:spacing w:after="0" w:line="270" w:lineRule="auto"/>
        <w:ind w:left="-5" w:hanging="10"/>
        <w:rPr>
          <w:rFonts w:ascii="Arial" w:hAnsi="Arial" w:cs="Arial"/>
          <w:color w:val="333333"/>
          <w:sz w:val="21"/>
        </w:rPr>
      </w:pPr>
    </w:p>
    <w:p w:rsidR="00364A5E" w:rsidRPr="008B3FC1" w:rsidRDefault="005C75FC">
      <w:pPr>
        <w:spacing w:after="0" w:line="270" w:lineRule="auto"/>
        <w:ind w:left="-5" w:hanging="10"/>
        <w:rPr>
          <w:rFonts w:ascii="Arial" w:hAnsi="Arial" w:cs="Arial"/>
          <w:color w:val="333333"/>
          <w:sz w:val="24"/>
          <w:szCs w:val="24"/>
        </w:rPr>
      </w:pPr>
      <w:r w:rsidRPr="008B3FC1">
        <w:rPr>
          <w:rFonts w:ascii="Arial" w:hAnsi="Arial" w:cs="Arial"/>
          <w:color w:val="333333"/>
          <w:sz w:val="24"/>
          <w:szCs w:val="24"/>
        </w:rPr>
        <w:t>в) информационные электронно-образовательные ресурсы:</w:t>
      </w:r>
    </w:p>
    <w:p w:rsidR="00600D29" w:rsidRPr="004A4050" w:rsidRDefault="00600D29">
      <w:pPr>
        <w:spacing w:after="0" w:line="270" w:lineRule="auto"/>
        <w:ind w:left="-5" w:hanging="10"/>
        <w:rPr>
          <w:rFonts w:ascii="Arial" w:hAnsi="Arial" w:cs="Arial"/>
        </w:rPr>
      </w:pPr>
    </w:p>
    <w:tbl>
      <w:tblPr>
        <w:tblStyle w:val="TableGrid"/>
        <w:tblW w:w="9773" w:type="dxa"/>
        <w:jc w:val="center"/>
        <w:tblInd w:w="0" w:type="dxa"/>
        <w:tblCellMar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  <w:gridCol w:w="8930"/>
      </w:tblGrid>
      <w:tr w:rsidR="00364A5E" w:rsidRPr="008B3FC1" w:rsidTr="00600D29">
        <w:trPr>
          <w:trHeight w:val="563"/>
          <w:jc w:val="center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600D29" w:rsidRPr="008B3FC1" w:rsidRDefault="005C75FC">
            <w:pPr>
              <w:rPr>
                <w:rFonts w:ascii="Arial" w:hAnsi="Arial" w:cs="Arial"/>
                <w:color w:val="333333"/>
              </w:rPr>
            </w:pPr>
            <w:r w:rsidRPr="008B3FC1">
              <w:rPr>
                <w:rFonts w:ascii="Arial" w:hAnsi="Arial" w:cs="Arial"/>
                <w:color w:val="333333"/>
              </w:rPr>
              <w:t xml:space="preserve">№ </w:t>
            </w:r>
          </w:p>
          <w:p w:rsidR="00364A5E" w:rsidRPr="008B3FC1" w:rsidRDefault="005C75FC">
            <w:pPr>
              <w:rPr>
                <w:rFonts w:ascii="Arial" w:hAnsi="Arial" w:cs="Arial"/>
              </w:rPr>
            </w:pPr>
            <w:proofErr w:type="gramStart"/>
            <w:r w:rsidRPr="008B3FC1">
              <w:rPr>
                <w:rFonts w:ascii="Arial" w:hAnsi="Arial" w:cs="Arial"/>
                <w:color w:val="333333"/>
              </w:rPr>
              <w:t>п</w:t>
            </w:r>
            <w:proofErr w:type="gramEnd"/>
            <w:r w:rsidRPr="008B3FC1">
              <w:rPr>
                <w:rFonts w:ascii="Arial" w:hAnsi="Arial" w:cs="Arial"/>
                <w:color w:val="333333"/>
              </w:rPr>
              <w:t>/п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364A5E" w:rsidRPr="008B3FC1" w:rsidRDefault="005C75FC">
            <w:pPr>
              <w:rPr>
                <w:rFonts w:ascii="Arial" w:hAnsi="Arial" w:cs="Arial"/>
              </w:rPr>
            </w:pPr>
            <w:r w:rsidRPr="008B3FC1">
              <w:rPr>
                <w:rFonts w:ascii="Arial" w:hAnsi="Arial" w:cs="Arial"/>
                <w:color w:val="333333"/>
              </w:rPr>
              <w:t>Источник</w:t>
            </w:r>
          </w:p>
        </w:tc>
      </w:tr>
      <w:tr w:rsidR="00431DBF" w:rsidRPr="008B3FC1" w:rsidTr="00600D29">
        <w:trPr>
          <w:trHeight w:val="335"/>
          <w:jc w:val="center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431DBF" w:rsidRPr="008B3FC1" w:rsidRDefault="00431DBF" w:rsidP="00431DBF">
            <w:pPr>
              <w:jc w:val="center"/>
              <w:rPr>
                <w:rFonts w:ascii="Arial" w:hAnsi="Arial" w:cs="Arial"/>
                <w:color w:val="333333"/>
              </w:rPr>
            </w:pPr>
            <w:r w:rsidRPr="008B3FC1">
              <w:rPr>
                <w:rFonts w:ascii="Arial" w:hAnsi="Arial" w:cs="Arial"/>
                <w:color w:val="333333"/>
              </w:rPr>
              <w:t>10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31DBF" w:rsidRPr="008B3FC1" w:rsidRDefault="00431DBF" w:rsidP="00431DBF">
            <w:pPr>
              <w:rPr>
                <w:rFonts w:ascii="Arial" w:hAnsi="Arial" w:cs="Arial"/>
              </w:rPr>
            </w:pPr>
            <w:r w:rsidRPr="008B3FC1">
              <w:rPr>
                <w:rFonts w:ascii="Arial" w:eastAsia="Arial" w:hAnsi="Arial" w:cs="Arial"/>
              </w:rPr>
              <w:t xml:space="preserve">http://www.lib.vsu.ru – ЗНБ ВГУ </w:t>
            </w:r>
          </w:p>
        </w:tc>
      </w:tr>
      <w:tr w:rsidR="00431DBF" w:rsidRPr="008B3FC1" w:rsidTr="00600D29">
        <w:trPr>
          <w:trHeight w:val="426"/>
          <w:jc w:val="center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vAlign w:val="center"/>
          </w:tcPr>
          <w:p w:rsidR="00431DBF" w:rsidRPr="008B3FC1" w:rsidRDefault="00431DBF" w:rsidP="00431DBF">
            <w:pPr>
              <w:jc w:val="center"/>
              <w:rPr>
                <w:rFonts w:ascii="Arial" w:hAnsi="Arial" w:cs="Arial"/>
                <w:color w:val="333333"/>
              </w:rPr>
            </w:pPr>
            <w:r w:rsidRPr="008B3FC1">
              <w:rPr>
                <w:rFonts w:ascii="Arial" w:hAnsi="Arial" w:cs="Arial"/>
                <w:color w:val="333333"/>
              </w:rPr>
              <w:t>11</w:t>
            </w:r>
          </w:p>
        </w:tc>
        <w:tc>
          <w:tcPr>
            <w:tcW w:w="893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:rsidR="00431DBF" w:rsidRPr="008B3FC1" w:rsidRDefault="00431DBF" w:rsidP="00431DBF">
            <w:pPr>
              <w:rPr>
                <w:rFonts w:ascii="Arial" w:hAnsi="Arial" w:cs="Arial"/>
              </w:rPr>
            </w:pPr>
            <w:r w:rsidRPr="008B3FC1">
              <w:rPr>
                <w:rFonts w:ascii="Arial" w:eastAsia="Arial" w:hAnsi="Arial" w:cs="Arial"/>
              </w:rPr>
              <w:t xml:space="preserve">Научная электронная библиотека elibrary.ru </w:t>
            </w:r>
          </w:p>
        </w:tc>
      </w:tr>
    </w:tbl>
    <w:p w:rsidR="00600D29" w:rsidRDefault="00600D29" w:rsidP="00600D29">
      <w:pPr>
        <w:spacing w:after="0" w:line="270" w:lineRule="auto"/>
        <w:ind w:left="400"/>
        <w:rPr>
          <w:rFonts w:ascii="Arial" w:hAnsi="Arial" w:cs="Arial"/>
        </w:rPr>
      </w:pPr>
    </w:p>
    <w:p w:rsidR="00600D29" w:rsidRPr="00600D29" w:rsidRDefault="00600D29" w:rsidP="00600D29">
      <w:pPr>
        <w:spacing w:after="0" w:line="240" w:lineRule="auto"/>
        <w:jc w:val="both"/>
        <w:rPr>
          <w:rFonts w:ascii="Arial" w:hAnsi="Arial" w:cs="Arial"/>
          <w:b/>
          <w:bCs/>
          <w:color w:val="auto"/>
          <w:spacing w:val="-4"/>
          <w:sz w:val="24"/>
          <w:szCs w:val="24"/>
          <w:lang w:eastAsia="en-US"/>
        </w:rPr>
      </w:pPr>
      <w:r w:rsidRPr="00600D29">
        <w:rPr>
          <w:rFonts w:ascii="Arial" w:hAnsi="Arial" w:cs="Arial"/>
          <w:b/>
          <w:bCs/>
          <w:color w:val="auto"/>
          <w:spacing w:val="-4"/>
          <w:sz w:val="24"/>
          <w:szCs w:val="24"/>
          <w:lang w:eastAsia="en-US"/>
        </w:rPr>
        <w:t>16. Учебно-методическое обеспечение для организации самостоятельной раб</w:t>
      </w:r>
      <w:r w:rsidRPr="00600D29">
        <w:rPr>
          <w:rFonts w:ascii="Arial" w:hAnsi="Arial" w:cs="Arial"/>
          <w:b/>
          <w:bCs/>
          <w:color w:val="auto"/>
          <w:spacing w:val="-4"/>
          <w:sz w:val="24"/>
          <w:szCs w:val="24"/>
          <w:lang w:eastAsia="en-US"/>
        </w:rPr>
        <w:t>о</w:t>
      </w:r>
      <w:r w:rsidRPr="00600D29">
        <w:rPr>
          <w:rFonts w:ascii="Arial" w:hAnsi="Arial" w:cs="Arial"/>
          <w:b/>
          <w:bCs/>
          <w:color w:val="auto"/>
          <w:spacing w:val="-4"/>
          <w:sz w:val="24"/>
          <w:szCs w:val="24"/>
          <w:lang w:eastAsia="en-US"/>
        </w:rPr>
        <w:t>ты:</w:t>
      </w:r>
    </w:p>
    <w:p w:rsidR="00600D29" w:rsidRPr="00600D29" w:rsidRDefault="00600D29" w:rsidP="00600D29">
      <w:pPr>
        <w:spacing w:after="0" w:line="240" w:lineRule="auto"/>
        <w:jc w:val="both"/>
        <w:rPr>
          <w:rFonts w:ascii="Arial" w:hAnsi="Arial" w:cs="Arial"/>
          <w:b/>
          <w:bCs/>
          <w:color w:val="auto"/>
          <w:spacing w:val="-4"/>
          <w:sz w:val="24"/>
          <w:szCs w:val="24"/>
          <w:lang w:eastAsia="en-US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9151"/>
      </w:tblGrid>
      <w:tr w:rsidR="00600D29" w:rsidRPr="008B3FC1" w:rsidTr="0064755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29" w:rsidRPr="008B3FC1" w:rsidRDefault="00600D29" w:rsidP="00600D2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lang w:eastAsia="en-US"/>
              </w:rPr>
            </w:pPr>
            <w:r w:rsidRPr="008B3FC1">
              <w:rPr>
                <w:rFonts w:ascii="Arial" w:hAnsi="Arial" w:cs="Arial"/>
                <w:bCs/>
                <w:color w:val="auto"/>
                <w:lang w:eastAsia="en-US"/>
              </w:rPr>
              <w:t xml:space="preserve">№ </w:t>
            </w:r>
            <w:proofErr w:type="gramStart"/>
            <w:r w:rsidRPr="008B3FC1">
              <w:rPr>
                <w:rFonts w:ascii="Arial" w:hAnsi="Arial" w:cs="Arial"/>
                <w:bCs/>
                <w:color w:val="auto"/>
                <w:lang w:eastAsia="en-US"/>
              </w:rPr>
              <w:t>п</w:t>
            </w:r>
            <w:proofErr w:type="gramEnd"/>
            <w:r w:rsidRPr="008B3FC1">
              <w:rPr>
                <w:rFonts w:ascii="Arial" w:hAnsi="Arial" w:cs="Arial"/>
                <w:bCs/>
                <w:color w:val="auto"/>
                <w:lang w:eastAsia="en-US"/>
              </w:rPr>
              <w:t>/п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29" w:rsidRPr="008B3FC1" w:rsidRDefault="00600D29" w:rsidP="00600D2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lang w:eastAsia="en-US"/>
              </w:rPr>
            </w:pPr>
            <w:r w:rsidRPr="008B3FC1">
              <w:rPr>
                <w:rFonts w:ascii="Arial" w:hAnsi="Arial" w:cs="Arial"/>
                <w:bCs/>
                <w:color w:val="auto"/>
                <w:lang w:eastAsia="en-US"/>
              </w:rPr>
              <w:t>Источник</w:t>
            </w:r>
          </w:p>
        </w:tc>
      </w:tr>
      <w:tr w:rsidR="00600D29" w:rsidRPr="008B3FC1" w:rsidTr="0064755D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29" w:rsidRPr="008B3FC1" w:rsidRDefault="00600D29" w:rsidP="00600D2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lang w:eastAsia="en-US"/>
              </w:rPr>
            </w:pPr>
            <w:r w:rsidRPr="008B3FC1">
              <w:rPr>
                <w:rFonts w:ascii="Arial" w:hAnsi="Arial" w:cs="Arial"/>
                <w:bCs/>
                <w:color w:val="auto"/>
                <w:lang w:eastAsia="en-US"/>
              </w:rPr>
              <w:t>1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D29" w:rsidRPr="008B3FC1" w:rsidRDefault="0064755D" w:rsidP="00F42F27">
            <w:pPr>
              <w:spacing w:after="0" w:line="276" w:lineRule="auto"/>
              <w:jc w:val="both"/>
              <w:rPr>
                <w:rFonts w:ascii="Arial" w:hAnsi="Arial" w:cs="Courier New"/>
                <w:color w:val="auto"/>
              </w:rPr>
            </w:pPr>
            <w:r w:rsidRPr="008B3FC1">
              <w:rPr>
                <w:rFonts w:ascii="Arial" w:hAnsi="Arial" w:cs="Courier New"/>
                <w:color w:val="auto"/>
              </w:rPr>
              <w:t>Логические и схемотехнические основы цифровых технологий : пособие для самост</w:t>
            </w:r>
            <w:r w:rsidRPr="008B3FC1">
              <w:rPr>
                <w:rFonts w:ascii="Arial" w:hAnsi="Arial" w:cs="Courier New"/>
                <w:color w:val="auto"/>
              </w:rPr>
              <w:t>о</w:t>
            </w:r>
            <w:r w:rsidRPr="008B3FC1">
              <w:rPr>
                <w:rFonts w:ascii="Arial" w:hAnsi="Arial" w:cs="Courier New"/>
                <w:color w:val="auto"/>
              </w:rPr>
              <w:t xml:space="preserve">ятельной работы студентов / Воронеж. гос. ун-т; сост.: В.И.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Клюкин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 xml:space="preserve">, Е.В. Невежин, Ю.К.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Николаенков</w:t>
            </w:r>
            <w:proofErr w:type="spellEnd"/>
            <w:proofErr w:type="gramStart"/>
            <w:r w:rsidRPr="008B3FC1">
              <w:rPr>
                <w:rFonts w:ascii="Arial" w:hAnsi="Arial" w:cs="Courier New"/>
                <w:color w:val="auto"/>
              </w:rPr>
              <w:t xml:space="preserve"> .</w:t>
            </w:r>
            <w:proofErr w:type="gramEnd"/>
            <w:r w:rsidRPr="008B3FC1">
              <w:rPr>
                <w:rFonts w:ascii="Arial" w:hAnsi="Arial" w:cs="Courier New"/>
                <w:color w:val="auto"/>
              </w:rPr>
              <w:t>— Воронеж : ЛОП ВГУ, 2006 .— 87 с. : ил</w:t>
            </w:r>
            <w:proofErr w:type="gramStart"/>
            <w:r w:rsidRPr="008B3FC1">
              <w:rPr>
                <w:rFonts w:ascii="Arial" w:hAnsi="Arial" w:cs="Courier New"/>
                <w:color w:val="auto"/>
              </w:rPr>
              <w:t xml:space="preserve"> .</w:t>
            </w:r>
            <w:proofErr w:type="gramEnd"/>
            <w:r w:rsidRPr="008B3FC1">
              <w:rPr>
                <w:rFonts w:ascii="Arial" w:hAnsi="Arial" w:cs="Courier New"/>
                <w:color w:val="auto"/>
              </w:rPr>
              <w:t xml:space="preserve">—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Библиогр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>.: с.86 .— &lt;URL:http://www.lib.vsu.ru/elib/texts/method/vsu/sep06015.pdf&gt;.</w:t>
            </w:r>
          </w:p>
        </w:tc>
      </w:tr>
      <w:tr w:rsidR="00600D29" w:rsidRPr="008B3FC1" w:rsidTr="0064755D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29" w:rsidRPr="008B3FC1" w:rsidRDefault="00600D29" w:rsidP="00600D29">
            <w:pPr>
              <w:spacing w:after="0" w:line="240" w:lineRule="auto"/>
              <w:jc w:val="center"/>
              <w:rPr>
                <w:rFonts w:cs="Arial"/>
                <w:color w:val="auto"/>
                <w:lang w:eastAsia="en-US"/>
              </w:rPr>
            </w:pPr>
            <w:r w:rsidRPr="008B3FC1">
              <w:rPr>
                <w:rFonts w:ascii="Arial" w:hAnsi="Arial" w:cs="Arial"/>
                <w:bCs/>
                <w:color w:val="auto"/>
                <w:lang w:eastAsia="en-US"/>
              </w:rPr>
              <w:t>2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55D" w:rsidRPr="008B3FC1" w:rsidRDefault="0064755D" w:rsidP="0064755D">
            <w:pPr>
              <w:spacing w:after="0" w:line="276" w:lineRule="auto"/>
              <w:jc w:val="both"/>
              <w:rPr>
                <w:rFonts w:ascii="Arial" w:hAnsi="Arial" w:cs="Courier New"/>
                <w:color w:val="auto"/>
              </w:rPr>
            </w:pPr>
            <w:r w:rsidRPr="008B3FC1">
              <w:rPr>
                <w:rFonts w:ascii="Arial" w:hAnsi="Arial" w:cs="Courier New"/>
                <w:color w:val="auto"/>
              </w:rPr>
              <w:t xml:space="preserve">Основы цифровой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схемотехники</w:t>
            </w:r>
            <w:proofErr w:type="spellEnd"/>
            <w:proofErr w:type="gramStart"/>
            <w:r w:rsidRPr="008B3FC1">
              <w:rPr>
                <w:rFonts w:ascii="Arial" w:hAnsi="Arial" w:cs="Courier New"/>
                <w:color w:val="auto"/>
              </w:rPr>
              <w:t xml:space="preserve"> :</w:t>
            </w:r>
            <w:proofErr w:type="gramEnd"/>
            <w:r w:rsidRPr="008B3FC1">
              <w:rPr>
                <w:rFonts w:ascii="Arial" w:hAnsi="Arial" w:cs="Courier New"/>
                <w:color w:val="auto"/>
              </w:rPr>
              <w:t xml:space="preserve"> учебное пособие : [студ. старших курсов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бак</w:t>
            </w:r>
            <w:r w:rsidRPr="008B3FC1">
              <w:rPr>
                <w:rFonts w:ascii="Arial" w:hAnsi="Arial" w:cs="Courier New"/>
                <w:color w:val="auto"/>
              </w:rPr>
              <w:t>а</w:t>
            </w:r>
            <w:r w:rsidRPr="008B3FC1">
              <w:rPr>
                <w:rFonts w:ascii="Arial" w:hAnsi="Arial" w:cs="Courier New"/>
                <w:color w:val="auto"/>
              </w:rPr>
              <w:t>лавриата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 xml:space="preserve"> физ. фак. для направлений: 11.03.04 - Электроника и наноэлектроника, 03.03.03 - Радиофизика]. Ч.1. Основы булевой алгебры. Цифровые структуры К-типа / Воронеж. гос. ун-т ; сост.: В.И.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Клюкин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 xml:space="preserve">, Ю.К.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Николаенков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 xml:space="preserve">, Е.Н.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Бормонтов</w:t>
            </w:r>
            <w:proofErr w:type="spellEnd"/>
            <w:proofErr w:type="gramStart"/>
            <w:r w:rsidRPr="008B3FC1">
              <w:rPr>
                <w:rFonts w:ascii="Arial" w:hAnsi="Arial" w:cs="Courier New"/>
                <w:color w:val="auto"/>
              </w:rPr>
              <w:t xml:space="preserve"> .</w:t>
            </w:r>
            <w:proofErr w:type="gramEnd"/>
            <w:r w:rsidRPr="008B3FC1">
              <w:rPr>
                <w:rFonts w:ascii="Arial" w:hAnsi="Arial" w:cs="Courier New"/>
                <w:color w:val="auto"/>
              </w:rPr>
              <w:t>— Вор</w:t>
            </w:r>
            <w:r w:rsidRPr="008B3FC1">
              <w:rPr>
                <w:rFonts w:ascii="Arial" w:hAnsi="Arial" w:cs="Courier New"/>
                <w:color w:val="auto"/>
              </w:rPr>
              <w:t>о</w:t>
            </w:r>
            <w:r w:rsidRPr="008B3FC1">
              <w:rPr>
                <w:rFonts w:ascii="Arial" w:hAnsi="Arial" w:cs="Courier New"/>
                <w:color w:val="auto"/>
              </w:rPr>
              <w:t>неж : Издательский дом ВГУ, 2016 .— 52 с. : ил</w:t>
            </w:r>
            <w:proofErr w:type="gramStart"/>
            <w:r w:rsidRPr="008B3FC1">
              <w:rPr>
                <w:rFonts w:ascii="Arial" w:hAnsi="Arial" w:cs="Courier New"/>
                <w:color w:val="auto"/>
              </w:rPr>
              <w:t xml:space="preserve">., </w:t>
            </w:r>
            <w:proofErr w:type="gramEnd"/>
            <w:r w:rsidRPr="008B3FC1">
              <w:rPr>
                <w:rFonts w:ascii="Arial" w:hAnsi="Arial" w:cs="Courier New"/>
                <w:color w:val="auto"/>
              </w:rPr>
              <w:t xml:space="preserve">табл. —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Библиогр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>.: с. 52.</w:t>
            </w:r>
          </w:p>
          <w:p w:rsidR="00600D29" w:rsidRPr="008B3FC1" w:rsidRDefault="0064755D" w:rsidP="0064755D">
            <w:pPr>
              <w:spacing w:after="0" w:line="276" w:lineRule="auto"/>
              <w:jc w:val="both"/>
              <w:rPr>
                <w:rFonts w:ascii="Arial" w:hAnsi="Arial" w:cs="Courier New"/>
                <w:color w:val="auto"/>
              </w:rPr>
            </w:pPr>
            <w:r w:rsidRPr="008B3FC1">
              <w:rPr>
                <w:rFonts w:ascii="Arial" w:hAnsi="Arial" w:cs="Courier New"/>
                <w:color w:val="auto"/>
              </w:rPr>
              <w:t xml:space="preserve">Издание на др. носителе: Основы цифровой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схемотехники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 xml:space="preserve"> [Электронный ресурс] : учебное пособие : [студ. старших курсов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бакалавриата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 xml:space="preserve"> физ.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фак</w:t>
            </w:r>
            <w:proofErr w:type="gramStart"/>
            <w:r w:rsidRPr="008B3FC1">
              <w:rPr>
                <w:rFonts w:ascii="Arial" w:hAnsi="Arial" w:cs="Courier New"/>
                <w:color w:val="auto"/>
              </w:rPr>
              <w:t>.д</w:t>
            </w:r>
            <w:proofErr w:type="gramEnd"/>
            <w:r w:rsidRPr="008B3FC1">
              <w:rPr>
                <w:rFonts w:ascii="Arial" w:hAnsi="Arial" w:cs="Courier New"/>
                <w:color w:val="auto"/>
              </w:rPr>
              <w:t>ля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 xml:space="preserve"> направлений: 11.03.04 - Электроника и наноэлектроника, 03.03.03 - Радиофизика]. Ч. 1. Основы б</w:t>
            </w:r>
            <w:r w:rsidRPr="008B3FC1">
              <w:rPr>
                <w:rFonts w:ascii="Arial" w:hAnsi="Arial" w:cs="Courier New"/>
                <w:color w:val="auto"/>
              </w:rPr>
              <w:t>у</w:t>
            </w:r>
            <w:r w:rsidRPr="008B3FC1">
              <w:rPr>
                <w:rFonts w:ascii="Arial" w:hAnsi="Arial" w:cs="Courier New"/>
                <w:color w:val="auto"/>
              </w:rPr>
              <w:t xml:space="preserve">левой алгебры. Цифровые структуры К-типа / Воронеж. гос. ун-т ; сост.: В.И.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Клюкин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 xml:space="preserve">, Ю.К.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Николаенков</w:t>
            </w:r>
            <w:proofErr w:type="spellEnd"/>
            <w:r w:rsidRPr="008B3FC1">
              <w:rPr>
                <w:rFonts w:ascii="Arial" w:hAnsi="Arial" w:cs="Courier New"/>
                <w:color w:val="auto"/>
              </w:rPr>
              <w:t xml:space="preserve">, Е.Н. </w:t>
            </w:r>
            <w:proofErr w:type="spellStart"/>
            <w:r w:rsidRPr="008B3FC1">
              <w:rPr>
                <w:rFonts w:ascii="Arial" w:hAnsi="Arial" w:cs="Courier New"/>
                <w:color w:val="auto"/>
              </w:rPr>
              <w:t>Бормонтов</w:t>
            </w:r>
            <w:proofErr w:type="spellEnd"/>
            <w:proofErr w:type="gramStart"/>
            <w:r w:rsidRPr="008B3FC1">
              <w:rPr>
                <w:rFonts w:ascii="Arial" w:hAnsi="Arial" w:cs="Courier New"/>
                <w:color w:val="auto"/>
              </w:rPr>
              <w:t xml:space="preserve"> .</w:t>
            </w:r>
            <w:proofErr w:type="gramEnd"/>
            <w:r w:rsidRPr="008B3FC1">
              <w:rPr>
                <w:rFonts w:ascii="Arial" w:hAnsi="Arial" w:cs="Courier New"/>
                <w:color w:val="auto"/>
              </w:rPr>
              <w:t>— Воронеж : Издательский дом ВГУ, 2016.</w:t>
            </w:r>
          </w:p>
        </w:tc>
      </w:tr>
      <w:tr w:rsidR="00600D29" w:rsidRPr="008B3FC1" w:rsidTr="0064755D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29" w:rsidRPr="008B3FC1" w:rsidRDefault="00600D29" w:rsidP="00600D29">
            <w:pPr>
              <w:spacing w:after="0" w:line="240" w:lineRule="auto"/>
              <w:jc w:val="center"/>
              <w:rPr>
                <w:rFonts w:cs="Arial"/>
                <w:color w:val="auto"/>
                <w:lang w:eastAsia="en-US"/>
              </w:rPr>
            </w:pPr>
            <w:r w:rsidRPr="008B3FC1">
              <w:rPr>
                <w:rFonts w:ascii="Arial" w:hAnsi="Arial" w:cs="Arial"/>
                <w:bCs/>
                <w:color w:val="auto"/>
                <w:lang w:eastAsia="en-US"/>
              </w:rPr>
              <w:t>3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D29" w:rsidRPr="008B3FC1" w:rsidRDefault="0064755D" w:rsidP="00600D29">
            <w:pPr>
              <w:spacing w:after="0" w:line="276" w:lineRule="auto"/>
              <w:jc w:val="both"/>
              <w:rPr>
                <w:rFonts w:ascii="Arial" w:hAnsi="Arial" w:cs="Courier New"/>
                <w:color w:val="auto"/>
                <w:szCs w:val="20"/>
              </w:rPr>
            </w:pP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Клюкин</w:t>
            </w:r>
            <w:proofErr w:type="spell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, Владимир Иванович. </w:t>
            </w: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Схемотехника</w:t>
            </w:r>
            <w:proofErr w:type="spell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 электронных устройств : учебно-методическое пособие / В.И. </w:t>
            </w: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Клюкин</w:t>
            </w:r>
            <w:proofErr w:type="spell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, Ю.К. </w:t>
            </w: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Николаенков</w:t>
            </w:r>
            <w:proofErr w:type="spell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, Е.Н. </w:t>
            </w: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Бормонтов</w:t>
            </w:r>
            <w:proofErr w:type="spell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 ; Воронеж. гос. ун-т</w:t>
            </w:r>
            <w:proofErr w:type="gram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 .</w:t>
            </w:r>
            <w:proofErr w:type="gram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— Воронеж : Издательский дом ВГУ, 2019 .— 173 с. : ил</w:t>
            </w:r>
            <w:proofErr w:type="gram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., </w:t>
            </w:r>
            <w:proofErr w:type="gram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табл. — </w:t>
            </w: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Библиогр</w:t>
            </w:r>
            <w:proofErr w:type="spell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.: с. 172-173 .— ISBN 978-5-9273-2844-4.</w:t>
            </w:r>
          </w:p>
        </w:tc>
      </w:tr>
      <w:tr w:rsidR="0064755D" w:rsidRPr="0064755D" w:rsidTr="0064755D">
        <w:trPr>
          <w:trHeight w:val="11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55D" w:rsidRPr="008B3FC1" w:rsidRDefault="008B3FC1" w:rsidP="00600D29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uto"/>
                <w:lang w:eastAsia="en-US"/>
              </w:rPr>
            </w:pPr>
            <w:r w:rsidRPr="008B3FC1">
              <w:rPr>
                <w:rFonts w:ascii="Arial" w:hAnsi="Arial" w:cs="Arial"/>
                <w:bCs/>
                <w:color w:val="auto"/>
                <w:lang w:eastAsia="en-US"/>
              </w:rPr>
              <w:t>4</w:t>
            </w:r>
          </w:p>
        </w:tc>
        <w:tc>
          <w:tcPr>
            <w:tcW w:w="9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55D" w:rsidRPr="0064755D" w:rsidRDefault="0064755D" w:rsidP="00600D29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auto"/>
                <w:szCs w:val="20"/>
              </w:rPr>
            </w:pP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Схемотехника</w:t>
            </w:r>
            <w:proofErr w:type="spell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 электронных устройств [Электронный ресурс]</w:t>
            </w:r>
            <w:proofErr w:type="gram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 :</w:t>
            </w:r>
            <w:proofErr w:type="gram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 учебно-методическое пособие : [для самостоятельной работы студ. 3-го и 4-го курсов физ. фак. для направлений: 11.03.04 - Электроника и наноэлектроника, 03.03.03 - Радиофизика]. Ч. 1. Электровакуумные и полупроводниковые приборы. Электронные усилители / Вор</w:t>
            </w:r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о</w:t>
            </w:r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неж. гос. ун-т ; сост.: В.И. </w:t>
            </w: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Клюкин</w:t>
            </w:r>
            <w:proofErr w:type="spell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, Ю.К. </w:t>
            </w: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Николаенков</w:t>
            </w:r>
            <w:proofErr w:type="spell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, Е.Н. </w:t>
            </w: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Бормонтов</w:t>
            </w:r>
            <w:proofErr w:type="spellEnd"/>
            <w:proofErr w:type="gram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 .</w:t>
            </w:r>
            <w:proofErr w:type="gram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— Электрон. текстовые дан. — Воронеж</w:t>
            </w:r>
            <w:proofErr w:type="gram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 :</w:t>
            </w:r>
            <w:proofErr w:type="gram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 Издательский дом ВГУ, 2018 .— </w:t>
            </w:r>
            <w:proofErr w:type="spell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Загл</w:t>
            </w:r>
            <w:proofErr w:type="spell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. с титула экрана</w:t>
            </w:r>
            <w:proofErr w:type="gramStart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 xml:space="preserve"> .</w:t>
            </w:r>
            <w:proofErr w:type="gramEnd"/>
            <w:r w:rsidRPr="008B3FC1">
              <w:rPr>
                <w:rFonts w:ascii="Arial" w:hAnsi="Arial" w:cs="Arial"/>
                <w:bCs/>
                <w:color w:val="auto"/>
                <w:szCs w:val="20"/>
              </w:rPr>
              <w:t>— Режим доступа: для зарегистрированных читателей ВГУ .— Текстовый файл .— &lt;URL:http://www.lib.vsu.ru/elib/texts/method/vsu/m18-126.pdf&gt;.</w:t>
            </w:r>
          </w:p>
        </w:tc>
      </w:tr>
    </w:tbl>
    <w:p w:rsidR="00600D29" w:rsidRPr="00600D29" w:rsidRDefault="00600D29" w:rsidP="00600D29">
      <w:pPr>
        <w:spacing w:after="0" w:line="270" w:lineRule="auto"/>
        <w:ind w:left="400"/>
        <w:rPr>
          <w:rFonts w:ascii="Arial" w:hAnsi="Arial" w:cs="Arial"/>
          <w:sz w:val="24"/>
          <w:szCs w:val="24"/>
        </w:rPr>
      </w:pPr>
    </w:p>
    <w:p w:rsidR="008B3FC1" w:rsidRDefault="008B3FC1" w:rsidP="00600D29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:rsidR="008B3FC1" w:rsidRDefault="008B3FC1" w:rsidP="00600D29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:rsidR="008B3FC1" w:rsidRDefault="008B3FC1" w:rsidP="00600D29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:rsidR="00600D29" w:rsidRPr="00600D29" w:rsidRDefault="00600D29" w:rsidP="00600D29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00600D29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 xml:space="preserve">17. </w:t>
      </w:r>
      <w:r w:rsidRPr="00600D29">
        <w:rPr>
          <w:rFonts w:ascii="Arial" w:hAnsi="Arial" w:cs="Arial"/>
          <w:b/>
          <w:color w:val="auto"/>
          <w:sz w:val="24"/>
          <w:szCs w:val="24"/>
          <w:lang w:eastAsia="en-US"/>
        </w:rPr>
        <w:t>Образовательные технологии, используемые при реализации учебной ди</w:t>
      </w:r>
      <w:r w:rsidRPr="00600D29">
        <w:rPr>
          <w:rFonts w:ascii="Arial" w:hAnsi="Arial" w:cs="Arial"/>
          <w:b/>
          <w:color w:val="auto"/>
          <w:sz w:val="24"/>
          <w:szCs w:val="24"/>
          <w:lang w:eastAsia="en-US"/>
        </w:rPr>
        <w:t>с</w:t>
      </w:r>
      <w:r w:rsidRPr="00600D29">
        <w:rPr>
          <w:rFonts w:ascii="Arial" w:hAnsi="Arial" w:cs="Arial"/>
          <w:b/>
          <w:color w:val="auto"/>
          <w:sz w:val="24"/>
          <w:szCs w:val="24"/>
          <w:lang w:eastAsia="en-US"/>
        </w:rPr>
        <w:t>циплины</w:t>
      </w:r>
      <w:r w:rsidRPr="00600D29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:</w:t>
      </w:r>
    </w:p>
    <w:p w:rsidR="00600D29" w:rsidRPr="00600D29" w:rsidRDefault="00600D29" w:rsidP="007F158D">
      <w:pPr>
        <w:spacing w:after="87" w:line="270" w:lineRule="auto"/>
        <w:ind w:left="400"/>
        <w:rPr>
          <w:rFonts w:ascii="Arial" w:hAnsi="Arial" w:cs="Arial"/>
          <w:sz w:val="24"/>
          <w:szCs w:val="24"/>
        </w:rPr>
      </w:pPr>
    </w:p>
    <w:p w:rsidR="007F158D" w:rsidRPr="00600D29" w:rsidRDefault="007F158D" w:rsidP="00600D29">
      <w:pPr>
        <w:spacing w:after="87" w:line="270" w:lineRule="auto"/>
        <w:ind w:left="142" w:firstLine="258"/>
        <w:jc w:val="both"/>
        <w:rPr>
          <w:rFonts w:ascii="Arial" w:hAnsi="Arial" w:cs="Arial"/>
          <w:sz w:val="24"/>
          <w:szCs w:val="24"/>
        </w:rPr>
      </w:pPr>
      <w:r w:rsidRPr="00600D29">
        <w:rPr>
          <w:rFonts w:ascii="Arial" w:hAnsi="Arial" w:cs="Arial"/>
          <w:sz w:val="24"/>
          <w:szCs w:val="24"/>
        </w:rPr>
        <w:lastRenderedPageBreak/>
        <w:t>В учебном процессе используются следующие образовательные технологии. По образовательным  формам: лекции; лабораторные  занятия; индивидуальные зан</w:t>
      </w:r>
      <w:r w:rsidRPr="00600D29">
        <w:rPr>
          <w:rFonts w:ascii="Arial" w:hAnsi="Arial" w:cs="Arial"/>
          <w:sz w:val="24"/>
          <w:szCs w:val="24"/>
        </w:rPr>
        <w:t>я</w:t>
      </w:r>
      <w:r w:rsidRPr="00600D29">
        <w:rPr>
          <w:rFonts w:ascii="Arial" w:hAnsi="Arial" w:cs="Arial"/>
          <w:sz w:val="24"/>
          <w:szCs w:val="24"/>
        </w:rPr>
        <w:t xml:space="preserve">тия. </w:t>
      </w:r>
      <w:proofErr w:type="gramStart"/>
      <w:r w:rsidRPr="00600D29">
        <w:rPr>
          <w:rFonts w:ascii="Arial" w:hAnsi="Arial" w:cs="Arial"/>
          <w:sz w:val="24"/>
          <w:szCs w:val="24"/>
        </w:rPr>
        <w:t>По преобладающим методам и приемам обучения: объяснительно-иллюстративные (объяснение, показ–демонстрация учебного материала и др.); а</w:t>
      </w:r>
      <w:r w:rsidRPr="00600D29">
        <w:rPr>
          <w:rFonts w:ascii="Arial" w:hAnsi="Arial" w:cs="Arial"/>
          <w:sz w:val="24"/>
          <w:szCs w:val="24"/>
        </w:rPr>
        <w:t>к</w:t>
      </w:r>
      <w:r w:rsidRPr="00600D29">
        <w:rPr>
          <w:rFonts w:ascii="Arial" w:hAnsi="Arial" w:cs="Arial"/>
          <w:sz w:val="24"/>
          <w:szCs w:val="24"/>
        </w:rPr>
        <w:t>тивные (анализ учебной и научной литературы, составление схем и др.) и интера</w:t>
      </w:r>
      <w:r w:rsidRPr="00600D29">
        <w:rPr>
          <w:rFonts w:ascii="Arial" w:hAnsi="Arial" w:cs="Arial"/>
          <w:sz w:val="24"/>
          <w:szCs w:val="24"/>
        </w:rPr>
        <w:t>к</w:t>
      </w:r>
      <w:r w:rsidRPr="00600D29">
        <w:rPr>
          <w:rFonts w:ascii="Arial" w:hAnsi="Arial" w:cs="Arial"/>
          <w:sz w:val="24"/>
          <w:szCs w:val="24"/>
        </w:rPr>
        <w:t>тивные, в том числе и групповые (взаимное обучение в форме подготовки и обсу</w:t>
      </w:r>
      <w:r w:rsidRPr="00600D29">
        <w:rPr>
          <w:rFonts w:ascii="Arial" w:hAnsi="Arial" w:cs="Arial"/>
          <w:sz w:val="24"/>
          <w:szCs w:val="24"/>
        </w:rPr>
        <w:t>ж</w:t>
      </w:r>
      <w:r w:rsidRPr="00600D29">
        <w:rPr>
          <w:rFonts w:ascii="Arial" w:hAnsi="Arial" w:cs="Arial"/>
          <w:sz w:val="24"/>
          <w:szCs w:val="24"/>
        </w:rPr>
        <w:t>дения докладов); информационные; компьютерные;</w:t>
      </w:r>
      <w:proofErr w:type="gramEnd"/>
      <w:r w:rsidRPr="00600D29">
        <w:rPr>
          <w:rFonts w:ascii="Arial" w:hAnsi="Arial" w:cs="Arial"/>
          <w:sz w:val="24"/>
          <w:szCs w:val="24"/>
        </w:rPr>
        <w:t xml:space="preserve"> мультимедийные (работа с сайтами академических структур, научно-исследовательских организаций, эле</w:t>
      </w:r>
      <w:r w:rsidRPr="00600D29">
        <w:rPr>
          <w:rFonts w:ascii="Arial" w:hAnsi="Arial" w:cs="Arial"/>
          <w:sz w:val="24"/>
          <w:szCs w:val="24"/>
        </w:rPr>
        <w:t>к</w:t>
      </w:r>
      <w:r w:rsidRPr="00600D29">
        <w:rPr>
          <w:rFonts w:ascii="Arial" w:hAnsi="Arial" w:cs="Arial"/>
          <w:sz w:val="24"/>
          <w:szCs w:val="24"/>
        </w:rPr>
        <w:t xml:space="preserve">тронных библиотек и др., разработка презентаций, сообщений и докладов, работа с электронными обучающими программами и т.п.).  </w:t>
      </w:r>
    </w:p>
    <w:p w:rsidR="007F158D" w:rsidRDefault="007F158D" w:rsidP="00600D29">
      <w:pPr>
        <w:spacing w:after="87" w:line="270" w:lineRule="auto"/>
        <w:ind w:left="142" w:firstLine="258"/>
        <w:jc w:val="both"/>
        <w:rPr>
          <w:rFonts w:ascii="Arial" w:hAnsi="Arial" w:cs="Arial"/>
          <w:sz w:val="24"/>
          <w:szCs w:val="24"/>
        </w:rPr>
      </w:pPr>
      <w:r w:rsidRPr="00600D29">
        <w:rPr>
          <w:rFonts w:ascii="Arial" w:hAnsi="Arial" w:cs="Arial"/>
          <w:sz w:val="24"/>
          <w:szCs w:val="24"/>
        </w:rPr>
        <w:t>Реализация дисциплины  с применением электронного обучения и дистанцио</w:t>
      </w:r>
      <w:r w:rsidRPr="00600D29">
        <w:rPr>
          <w:rFonts w:ascii="Arial" w:hAnsi="Arial" w:cs="Arial"/>
          <w:sz w:val="24"/>
          <w:szCs w:val="24"/>
        </w:rPr>
        <w:t>н</w:t>
      </w:r>
      <w:r w:rsidRPr="00600D29">
        <w:rPr>
          <w:rFonts w:ascii="Arial" w:hAnsi="Arial" w:cs="Arial"/>
          <w:sz w:val="24"/>
          <w:szCs w:val="24"/>
        </w:rPr>
        <w:t>ных образовательных технологий осуществляется через образовательный портал "Электронный университет ВГУ".</w:t>
      </w:r>
    </w:p>
    <w:p w:rsidR="008B3FC1" w:rsidRDefault="008B3FC1" w:rsidP="00600D29">
      <w:pPr>
        <w:spacing w:after="87" w:line="270" w:lineRule="auto"/>
        <w:ind w:left="142" w:firstLine="258"/>
        <w:jc w:val="both"/>
        <w:rPr>
          <w:rFonts w:ascii="Arial" w:hAnsi="Arial" w:cs="Arial"/>
          <w:sz w:val="24"/>
          <w:szCs w:val="24"/>
        </w:rPr>
      </w:pPr>
    </w:p>
    <w:p w:rsidR="008B3FC1" w:rsidRPr="00600D29" w:rsidRDefault="008B3FC1" w:rsidP="00600D29">
      <w:pPr>
        <w:spacing w:after="87" w:line="270" w:lineRule="auto"/>
        <w:ind w:left="142" w:firstLine="258"/>
        <w:jc w:val="both"/>
        <w:rPr>
          <w:rFonts w:ascii="Arial" w:hAnsi="Arial" w:cs="Arial"/>
          <w:sz w:val="24"/>
          <w:szCs w:val="24"/>
        </w:rPr>
      </w:pPr>
    </w:p>
    <w:p w:rsidR="00364A5E" w:rsidRPr="00600D29" w:rsidRDefault="005C75FC" w:rsidP="00600D29">
      <w:pPr>
        <w:pStyle w:val="a3"/>
        <w:numPr>
          <w:ilvl w:val="0"/>
          <w:numId w:val="7"/>
        </w:numPr>
        <w:spacing w:after="87" w:line="270" w:lineRule="auto"/>
        <w:rPr>
          <w:rFonts w:ascii="Arial" w:hAnsi="Arial" w:cs="Arial"/>
          <w:sz w:val="24"/>
          <w:szCs w:val="24"/>
        </w:rPr>
      </w:pPr>
      <w:r w:rsidRPr="00600D29">
        <w:rPr>
          <w:rFonts w:ascii="Arial" w:hAnsi="Arial" w:cs="Arial"/>
          <w:b/>
          <w:sz w:val="24"/>
          <w:szCs w:val="24"/>
        </w:rPr>
        <w:t>Материально-техническое обеспечение дисциплины:</w:t>
      </w:r>
    </w:p>
    <w:p w:rsidR="00EC4F26" w:rsidRPr="00600D29" w:rsidRDefault="00EC4F26" w:rsidP="00600D29">
      <w:pPr>
        <w:spacing w:after="87" w:line="240" w:lineRule="auto"/>
        <w:ind w:firstLine="400"/>
        <w:jc w:val="both"/>
        <w:rPr>
          <w:rFonts w:ascii="Arial" w:hAnsi="Arial" w:cs="Arial"/>
          <w:sz w:val="24"/>
          <w:szCs w:val="24"/>
        </w:rPr>
      </w:pPr>
      <w:r w:rsidRPr="00600D29">
        <w:rPr>
          <w:rFonts w:ascii="Arial" w:hAnsi="Arial" w:cs="Arial"/>
          <w:sz w:val="24"/>
          <w:szCs w:val="24"/>
        </w:rPr>
        <w:t>Учебная аудитория для проведения занятий лекционного типа  - мультимеди</w:t>
      </w:r>
      <w:r w:rsidRPr="00600D29">
        <w:rPr>
          <w:rFonts w:ascii="Arial" w:hAnsi="Arial" w:cs="Arial"/>
          <w:sz w:val="24"/>
          <w:szCs w:val="24"/>
        </w:rPr>
        <w:t>й</w:t>
      </w:r>
      <w:r w:rsidRPr="00600D29">
        <w:rPr>
          <w:rFonts w:ascii="Arial" w:hAnsi="Arial" w:cs="Arial"/>
          <w:sz w:val="24"/>
          <w:szCs w:val="24"/>
        </w:rPr>
        <w:t xml:space="preserve">ный кабинет кафедры </w:t>
      </w:r>
      <w:proofErr w:type="spellStart"/>
      <w:r w:rsidRPr="00600D29">
        <w:rPr>
          <w:rFonts w:ascii="Arial" w:hAnsi="Arial" w:cs="Arial"/>
          <w:sz w:val="24"/>
          <w:szCs w:val="24"/>
        </w:rPr>
        <w:t>ФППиМЭ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: стационарный мультимедийный проектор </w:t>
      </w:r>
      <w:proofErr w:type="spellStart"/>
      <w:r w:rsidRPr="00600D29">
        <w:rPr>
          <w:rFonts w:ascii="Arial" w:hAnsi="Arial" w:cs="Arial"/>
          <w:sz w:val="24"/>
          <w:szCs w:val="24"/>
        </w:rPr>
        <w:t>Acer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X125H – 1 шт., ноутбук </w:t>
      </w:r>
      <w:proofErr w:type="spellStart"/>
      <w:r w:rsidRPr="00600D29">
        <w:rPr>
          <w:rFonts w:ascii="Arial" w:hAnsi="Arial" w:cs="Arial"/>
          <w:sz w:val="24"/>
          <w:szCs w:val="24"/>
          <w:lang w:val="en-US"/>
        </w:rPr>
        <w:t>emachines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 </w:t>
      </w:r>
      <w:r w:rsidRPr="00600D29">
        <w:rPr>
          <w:rFonts w:ascii="Arial" w:hAnsi="Arial" w:cs="Arial"/>
          <w:sz w:val="24"/>
          <w:szCs w:val="24"/>
          <w:lang w:val="en-US"/>
        </w:rPr>
        <w:t>e</w:t>
      </w:r>
      <w:r w:rsidRPr="00600D29">
        <w:rPr>
          <w:rFonts w:ascii="Arial" w:hAnsi="Arial" w:cs="Arial"/>
          <w:sz w:val="24"/>
          <w:szCs w:val="24"/>
        </w:rPr>
        <w:t xml:space="preserve">510  –  1  шт.;  </w:t>
      </w:r>
      <w:r w:rsidRPr="00600D29">
        <w:rPr>
          <w:rFonts w:ascii="Arial" w:hAnsi="Arial" w:cs="Arial"/>
          <w:sz w:val="24"/>
          <w:szCs w:val="24"/>
          <w:lang w:val="en-US"/>
        </w:rPr>
        <w:t>Microsoft</w:t>
      </w:r>
      <w:r w:rsidRPr="00600D29">
        <w:rPr>
          <w:rFonts w:ascii="Arial" w:hAnsi="Arial" w:cs="Arial"/>
          <w:sz w:val="24"/>
          <w:szCs w:val="24"/>
        </w:rPr>
        <w:t xml:space="preserve">  </w:t>
      </w:r>
      <w:r w:rsidRPr="00600D29">
        <w:rPr>
          <w:rFonts w:ascii="Arial" w:hAnsi="Arial" w:cs="Arial"/>
          <w:sz w:val="24"/>
          <w:szCs w:val="24"/>
          <w:lang w:val="en-US"/>
        </w:rPr>
        <w:t>Windows</w:t>
      </w:r>
      <w:r w:rsidRPr="00600D29">
        <w:rPr>
          <w:rFonts w:ascii="Arial" w:hAnsi="Arial" w:cs="Arial"/>
          <w:sz w:val="24"/>
          <w:szCs w:val="24"/>
        </w:rPr>
        <w:t xml:space="preserve">  7,  </w:t>
      </w:r>
      <w:r w:rsidRPr="00600D29">
        <w:rPr>
          <w:rFonts w:ascii="Arial" w:hAnsi="Arial" w:cs="Arial"/>
          <w:sz w:val="24"/>
          <w:szCs w:val="24"/>
          <w:lang w:val="en-US"/>
        </w:rPr>
        <w:t>Windows</w:t>
      </w:r>
      <w:r w:rsidRPr="00600D29">
        <w:rPr>
          <w:rFonts w:ascii="Arial" w:hAnsi="Arial" w:cs="Arial"/>
          <w:sz w:val="24"/>
          <w:szCs w:val="24"/>
        </w:rPr>
        <w:t xml:space="preserve">  10  договор  3010-15/207-19  от 30.04.2019  </w:t>
      </w:r>
    </w:p>
    <w:p w:rsidR="00EC4F26" w:rsidRPr="00600D29" w:rsidRDefault="00EC4F26" w:rsidP="00600D29">
      <w:pPr>
        <w:spacing w:after="87" w:line="240" w:lineRule="auto"/>
        <w:ind w:firstLine="400"/>
        <w:jc w:val="both"/>
        <w:rPr>
          <w:rFonts w:ascii="Arial" w:hAnsi="Arial" w:cs="Arial"/>
          <w:sz w:val="24"/>
          <w:szCs w:val="24"/>
        </w:rPr>
      </w:pPr>
      <w:r w:rsidRPr="00600D29">
        <w:rPr>
          <w:rFonts w:ascii="Arial" w:hAnsi="Arial" w:cs="Arial"/>
          <w:sz w:val="24"/>
          <w:szCs w:val="24"/>
        </w:rPr>
        <w:t xml:space="preserve">Учебная лаборатория микропроцессорных систем: компьютеры </w:t>
      </w:r>
      <w:proofErr w:type="spellStart"/>
      <w:r w:rsidRPr="00600D29">
        <w:rPr>
          <w:rFonts w:ascii="Arial" w:hAnsi="Arial" w:cs="Arial"/>
          <w:sz w:val="24"/>
          <w:szCs w:val="24"/>
        </w:rPr>
        <w:t>Lenovo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V520-15IKL - 8 шт., телевизор LED 48’’ – 1 шт.; </w:t>
      </w:r>
      <w:proofErr w:type="spellStart"/>
      <w:r w:rsidRPr="00600D29">
        <w:rPr>
          <w:rFonts w:ascii="Arial" w:hAnsi="Arial" w:cs="Arial"/>
          <w:sz w:val="24"/>
          <w:szCs w:val="24"/>
        </w:rPr>
        <w:t>Microsoft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D29">
        <w:rPr>
          <w:rFonts w:ascii="Arial" w:hAnsi="Arial" w:cs="Arial"/>
          <w:sz w:val="24"/>
          <w:szCs w:val="24"/>
        </w:rPr>
        <w:t>Windows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10, договор 3010-15/207-19 от 30.04.2019,  </w:t>
      </w:r>
      <w:proofErr w:type="gramStart"/>
      <w:r w:rsidRPr="00600D29">
        <w:rPr>
          <w:rFonts w:ascii="Arial" w:hAnsi="Arial" w:cs="Arial"/>
          <w:sz w:val="24"/>
          <w:szCs w:val="24"/>
        </w:rPr>
        <w:t>Открытое</w:t>
      </w:r>
      <w:proofErr w:type="gramEnd"/>
      <w:r w:rsidRPr="00600D29">
        <w:rPr>
          <w:rFonts w:ascii="Arial" w:hAnsi="Arial" w:cs="Arial"/>
          <w:sz w:val="24"/>
          <w:szCs w:val="24"/>
        </w:rPr>
        <w:t xml:space="preserve"> ПО </w:t>
      </w:r>
      <w:r w:rsidRPr="00600D29">
        <w:rPr>
          <w:rFonts w:ascii="Arial" w:hAnsi="Arial" w:cs="Arial"/>
          <w:sz w:val="24"/>
          <w:szCs w:val="24"/>
          <w:lang w:val="en-US"/>
        </w:rPr>
        <w:t>Glade</w:t>
      </w:r>
      <w:r w:rsidRPr="00600D29">
        <w:rPr>
          <w:rFonts w:ascii="Arial" w:hAnsi="Arial" w:cs="Arial"/>
          <w:sz w:val="24"/>
          <w:szCs w:val="24"/>
        </w:rPr>
        <w:t xml:space="preserve"> </w:t>
      </w:r>
      <w:r w:rsidRPr="00600D29">
        <w:rPr>
          <w:rFonts w:ascii="Arial" w:hAnsi="Arial" w:cs="Arial"/>
          <w:sz w:val="24"/>
          <w:szCs w:val="24"/>
          <w:lang w:val="en-US"/>
        </w:rPr>
        <w:t>IC</w:t>
      </w:r>
      <w:r w:rsidRPr="00600D29">
        <w:rPr>
          <w:rFonts w:ascii="Arial" w:hAnsi="Arial" w:cs="Arial"/>
          <w:sz w:val="24"/>
          <w:szCs w:val="24"/>
        </w:rPr>
        <w:t xml:space="preserve"> </w:t>
      </w:r>
      <w:r w:rsidRPr="00600D29">
        <w:rPr>
          <w:rFonts w:ascii="Arial" w:hAnsi="Arial" w:cs="Arial"/>
          <w:sz w:val="24"/>
          <w:szCs w:val="24"/>
          <w:lang w:val="en-US"/>
        </w:rPr>
        <w:t>layout</w:t>
      </w:r>
      <w:r w:rsidRPr="00600D29">
        <w:rPr>
          <w:rFonts w:ascii="Arial" w:hAnsi="Arial" w:cs="Arial"/>
          <w:sz w:val="24"/>
          <w:szCs w:val="24"/>
        </w:rPr>
        <w:t xml:space="preserve"> </w:t>
      </w:r>
      <w:r w:rsidRPr="00600D29">
        <w:rPr>
          <w:rFonts w:ascii="Arial" w:hAnsi="Arial" w:cs="Arial"/>
          <w:sz w:val="24"/>
          <w:szCs w:val="24"/>
          <w:lang w:val="en-US"/>
        </w:rPr>
        <w:t>and</w:t>
      </w:r>
      <w:r w:rsidRPr="00600D29">
        <w:rPr>
          <w:rFonts w:ascii="Arial" w:hAnsi="Arial" w:cs="Arial"/>
          <w:sz w:val="24"/>
          <w:szCs w:val="24"/>
        </w:rPr>
        <w:t xml:space="preserve"> </w:t>
      </w:r>
      <w:r w:rsidRPr="00600D29">
        <w:rPr>
          <w:rFonts w:ascii="Arial" w:hAnsi="Arial" w:cs="Arial"/>
          <w:sz w:val="24"/>
          <w:szCs w:val="24"/>
          <w:lang w:val="en-US"/>
        </w:rPr>
        <w:t>schematic</w:t>
      </w:r>
      <w:r w:rsidRPr="00600D29">
        <w:rPr>
          <w:rFonts w:ascii="Arial" w:hAnsi="Arial" w:cs="Arial"/>
          <w:sz w:val="24"/>
          <w:szCs w:val="24"/>
        </w:rPr>
        <w:t xml:space="preserve"> </w:t>
      </w:r>
      <w:r w:rsidRPr="00600D29">
        <w:rPr>
          <w:rFonts w:ascii="Arial" w:hAnsi="Arial" w:cs="Arial"/>
          <w:sz w:val="24"/>
          <w:szCs w:val="24"/>
          <w:lang w:val="en-US"/>
        </w:rPr>
        <w:t>editor</w:t>
      </w:r>
      <w:r w:rsidRPr="00600D29">
        <w:rPr>
          <w:rFonts w:ascii="Arial" w:hAnsi="Arial" w:cs="Arial"/>
          <w:sz w:val="24"/>
          <w:szCs w:val="24"/>
        </w:rPr>
        <w:t xml:space="preserve"> </w:t>
      </w:r>
    </w:p>
    <w:p w:rsidR="00EC4F26" w:rsidRPr="00600D29" w:rsidRDefault="00EC4F26" w:rsidP="00600D29">
      <w:pPr>
        <w:spacing w:after="87" w:line="240" w:lineRule="auto"/>
        <w:ind w:firstLine="400"/>
        <w:jc w:val="both"/>
        <w:rPr>
          <w:rFonts w:ascii="Arial" w:hAnsi="Arial" w:cs="Arial"/>
          <w:sz w:val="24"/>
          <w:szCs w:val="24"/>
        </w:rPr>
      </w:pPr>
      <w:r w:rsidRPr="00600D29">
        <w:rPr>
          <w:rFonts w:ascii="Arial" w:hAnsi="Arial" w:cs="Arial"/>
          <w:sz w:val="24"/>
          <w:szCs w:val="24"/>
        </w:rPr>
        <w:t xml:space="preserve">Аудитория для </w:t>
      </w:r>
      <w:proofErr w:type="gramStart"/>
      <w:r w:rsidRPr="00600D29">
        <w:rPr>
          <w:rFonts w:ascii="Arial" w:hAnsi="Arial" w:cs="Arial"/>
          <w:sz w:val="24"/>
          <w:szCs w:val="24"/>
        </w:rPr>
        <w:t>самостоятельной</w:t>
      </w:r>
      <w:proofErr w:type="gramEnd"/>
      <w:r w:rsidRPr="00600D29">
        <w:rPr>
          <w:rFonts w:ascii="Arial" w:hAnsi="Arial" w:cs="Arial"/>
          <w:sz w:val="24"/>
          <w:szCs w:val="24"/>
        </w:rPr>
        <w:t xml:space="preserve"> работы студентов: Сервер на базе 2-х проце</w:t>
      </w:r>
      <w:r w:rsidRPr="00600D29">
        <w:rPr>
          <w:rFonts w:ascii="Arial" w:hAnsi="Arial" w:cs="Arial"/>
          <w:sz w:val="24"/>
          <w:szCs w:val="24"/>
        </w:rPr>
        <w:t>с</w:t>
      </w:r>
      <w:r w:rsidRPr="00600D29">
        <w:rPr>
          <w:rFonts w:ascii="Arial" w:hAnsi="Arial" w:cs="Arial"/>
          <w:sz w:val="24"/>
          <w:szCs w:val="24"/>
        </w:rPr>
        <w:t xml:space="preserve">соров </w:t>
      </w:r>
      <w:proofErr w:type="spellStart"/>
      <w:r w:rsidRPr="00600D29">
        <w:rPr>
          <w:rFonts w:ascii="Arial" w:hAnsi="Arial" w:cs="Arial"/>
          <w:sz w:val="24"/>
          <w:szCs w:val="24"/>
        </w:rPr>
        <w:t>Xeon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</w:t>
      </w:r>
      <w:r w:rsidR="00600D29">
        <w:rPr>
          <w:rFonts w:ascii="Arial" w:hAnsi="Arial" w:cs="Arial"/>
          <w:sz w:val="24"/>
          <w:szCs w:val="24"/>
        </w:rPr>
        <w:t xml:space="preserve"> </w:t>
      </w:r>
      <w:r w:rsidRPr="00600D29">
        <w:rPr>
          <w:rFonts w:ascii="Arial" w:hAnsi="Arial" w:cs="Arial"/>
          <w:sz w:val="24"/>
          <w:szCs w:val="24"/>
        </w:rPr>
        <w:t xml:space="preserve">E5-2620 v3. – 1 шт., компьютеры HP </w:t>
      </w:r>
      <w:proofErr w:type="spellStart"/>
      <w:r w:rsidRPr="00600D29">
        <w:rPr>
          <w:rFonts w:ascii="Arial" w:hAnsi="Arial" w:cs="Arial"/>
          <w:sz w:val="24"/>
          <w:szCs w:val="24"/>
        </w:rPr>
        <w:t>ProDesk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400 G6 SFF – 9 шт., комп</w:t>
      </w:r>
      <w:r w:rsidRPr="00600D29">
        <w:rPr>
          <w:rFonts w:ascii="Arial" w:hAnsi="Arial" w:cs="Arial"/>
          <w:sz w:val="24"/>
          <w:szCs w:val="24"/>
        </w:rPr>
        <w:t>ь</w:t>
      </w:r>
      <w:r w:rsidRPr="00600D29">
        <w:rPr>
          <w:rFonts w:ascii="Arial" w:hAnsi="Arial" w:cs="Arial"/>
          <w:sz w:val="24"/>
          <w:szCs w:val="24"/>
        </w:rPr>
        <w:t xml:space="preserve">ютеры </w:t>
      </w:r>
      <w:proofErr w:type="spellStart"/>
      <w:r w:rsidRPr="00600D29">
        <w:rPr>
          <w:rFonts w:ascii="Arial" w:hAnsi="Arial" w:cs="Arial"/>
          <w:sz w:val="24"/>
          <w:szCs w:val="24"/>
        </w:rPr>
        <w:t>Pentium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</w:t>
      </w:r>
      <w:r w:rsidR="00600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D29">
        <w:rPr>
          <w:rFonts w:ascii="Arial" w:hAnsi="Arial" w:cs="Arial"/>
          <w:sz w:val="24"/>
          <w:szCs w:val="24"/>
        </w:rPr>
        <w:t>Dual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D29">
        <w:rPr>
          <w:rFonts w:ascii="Arial" w:hAnsi="Arial" w:cs="Arial"/>
          <w:sz w:val="24"/>
          <w:szCs w:val="24"/>
        </w:rPr>
        <w:t>Core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- 2 шт.</w:t>
      </w:r>
      <w:proofErr w:type="gramStart"/>
      <w:r w:rsidRPr="00600D2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600D29">
        <w:rPr>
          <w:rFonts w:ascii="Arial" w:hAnsi="Arial" w:cs="Arial"/>
          <w:sz w:val="24"/>
          <w:szCs w:val="24"/>
        </w:rPr>
        <w:t xml:space="preserve"> подключенные к сети Интернет и с обеспечением доступа к электронной  информационно-образовательной среде ВГУ; </w:t>
      </w:r>
      <w:proofErr w:type="spellStart"/>
      <w:r w:rsidRPr="00600D29">
        <w:rPr>
          <w:rFonts w:ascii="Arial" w:hAnsi="Arial" w:cs="Arial"/>
          <w:sz w:val="24"/>
          <w:szCs w:val="24"/>
        </w:rPr>
        <w:t>Microsoft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0D29">
        <w:rPr>
          <w:rFonts w:ascii="Arial" w:hAnsi="Arial" w:cs="Arial"/>
          <w:sz w:val="24"/>
          <w:szCs w:val="24"/>
        </w:rPr>
        <w:t>Windows</w:t>
      </w:r>
      <w:proofErr w:type="spellEnd"/>
      <w:r w:rsidRPr="00600D29">
        <w:rPr>
          <w:rFonts w:ascii="Arial" w:hAnsi="Arial" w:cs="Arial"/>
          <w:sz w:val="24"/>
          <w:szCs w:val="24"/>
        </w:rPr>
        <w:t xml:space="preserve"> 7, договор 3010-15/207-19 от 30.04.2019</w:t>
      </w:r>
    </w:p>
    <w:p w:rsidR="00600D29" w:rsidRPr="00600D29" w:rsidRDefault="00600D29" w:rsidP="00600D29">
      <w:pPr>
        <w:spacing w:after="87" w:line="240" w:lineRule="auto"/>
        <w:ind w:firstLine="400"/>
        <w:jc w:val="both"/>
        <w:rPr>
          <w:rFonts w:ascii="Arial" w:hAnsi="Arial" w:cs="Arial"/>
          <w:sz w:val="24"/>
          <w:szCs w:val="24"/>
        </w:rPr>
      </w:pPr>
    </w:p>
    <w:p w:rsidR="00B67736" w:rsidRPr="00B67736" w:rsidRDefault="00B67736" w:rsidP="00B67736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  <w:r w:rsidRPr="00B67736">
        <w:rPr>
          <w:rFonts w:ascii="Arial" w:hAnsi="Arial" w:cs="Arial"/>
          <w:b/>
          <w:bCs/>
          <w:color w:val="auto"/>
          <w:sz w:val="24"/>
          <w:szCs w:val="24"/>
          <w:lang w:eastAsia="en-US"/>
        </w:rPr>
        <w:t>19. Оценочные средства для проведения текущей и промежуточной аттестаций</w:t>
      </w:r>
    </w:p>
    <w:p w:rsidR="00B67736" w:rsidRPr="00B67736" w:rsidRDefault="00B67736" w:rsidP="00B67736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eastAsia="en-US"/>
        </w:rPr>
      </w:pPr>
    </w:p>
    <w:p w:rsidR="00B67736" w:rsidRPr="00B67736" w:rsidRDefault="00B67736" w:rsidP="00B67736">
      <w:pPr>
        <w:tabs>
          <w:tab w:val="right" w:leader="underscore" w:pos="9639"/>
        </w:tabs>
        <w:spacing w:before="40" w:after="0" w:line="240" w:lineRule="auto"/>
        <w:ind w:firstLine="709"/>
        <w:rPr>
          <w:rFonts w:ascii="Arial" w:eastAsia="Times New Roman" w:hAnsi="Arial" w:cs="Arial"/>
          <w:color w:val="FF0000"/>
          <w:sz w:val="24"/>
          <w:szCs w:val="24"/>
        </w:rPr>
      </w:pPr>
      <w:r w:rsidRPr="00B67736">
        <w:rPr>
          <w:rFonts w:ascii="Arial" w:eastAsia="Times New Roman" w:hAnsi="Arial" w:cs="Arial"/>
          <w:color w:val="auto"/>
          <w:sz w:val="24"/>
          <w:szCs w:val="24"/>
        </w:rPr>
        <w:t xml:space="preserve">Порядок оценки освоения </w:t>
      </w:r>
      <w:proofErr w:type="gramStart"/>
      <w:r w:rsidRPr="00B67736">
        <w:rPr>
          <w:rFonts w:ascii="Arial" w:eastAsia="Times New Roman" w:hAnsi="Arial" w:cs="Arial"/>
          <w:color w:val="auto"/>
          <w:sz w:val="24"/>
          <w:szCs w:val="24"/>
        </w:rPr>
        <w:t>обучающимися</w:t>
      </w:r>
      <w:proofErr w:type="gramEnd"/>
      <w:r w:rsidRPr="00B67736">
        <w:rPr>
          <w:rFonts w:ascii="Arial" w:eastAsia="Times New Roman" w:hAnsi="Arial" w:cs="Arial"/>
          <w:color w:val="auto"/>
          <w:sz w:val="24"/>
          <w:szCs w:val="24"/>
        </w:rPr>
        <w:t xml:space="preserve"> учебного материала определяется содержанием следующих разделов дисциплины: </w:t>
      </w:r>
    </w:p>
    <w:p w:rsidR="00D574E9" w:rsidRPr="00600D29" w:rsidRDefault="00D574E9" w:rsidP="00D574E9">
      <w:pPr>
        <w:spacing w:after="89" w:line="270" w:lineRule="auto"/>
        <w:ind w:left="-5" w:firstLine="714"/>
        <w:rPr>
          <w:rFonts w:ascii="Arial" w:hAnsi="Arial" w:cs="Arial"/>
          <w:sz w:val="24"/>
          <w:szCs w:val="24"/>
        </w:rPr>
      </w:pPr>
      <w:r w:rsidRPr="00600D29">
        <w:rPr>
          <w:rFonts w:ascii="Arial" w:hAnsi="Arial" w:cs="Arial"/>
          <w:color w:val="333333"/>
          <w:sz w:val="24"/>
          <w:szCs w:val="24"/>
        </w:rPr>
        <w:t xml:space="preserve">Порядок оценки освоения </w:t>
      </w:r>
      <w:proofErr w:type="gramStart"/>
      <w:r w:rsidRPr="00600D29">
        <w:rPr>
          <w:rFonts w:ascii="Arial" w:hAnsi="Arial" w:cs="Arial"/>
          <w:color w:val="333333"/>
          <w:sz w:val="24"/>
          <w:szCs w:val="24"/>
        </w:rPr>
        <w:t>обучающимися</w:t>
      </w:r>
      <w:proofErr w:type="gramEnd"/>
      <w:r w:rsidRPr="00600D29">
        <w:rPr>
          <w:rFonts w:ascii="Arial" w:hAnsi="Arial" w:cs="Arial"/>
          <w:color w:val="333333"/>
          <w:sz w:val="24"/>
          <w:szCs w:val="24"/>
        </w:rPr>
        <w:t xml:space="preserve"> учебного материала определяется содержанием следующих разделов дисциплины:</w:t>
      </w:r>
    </w:p>
    <w:p w:rsidR="00D574E9" w:rsidRPr="00600D29" w:rsidRDefault="00D574E9" w:rsidP="00D574E9">
      <w:pPr>
        <w:spacing w:after="89" w:line="270" w:lineRule="auto"/>
        <w:ind w:left="-5" w:hanging="10"/>
        <w:rPr>
          <w:rFonts w:ascii="Arial" w:hAnsi="Arial" w:cs="Arial"/>
          <w:sz w:val="24"/>
          <w:szCs w:val="24"/>
        </w:rPr>
      </w:pPr>
      <w:r w:rsidRPr="00600D29">
        <w:rPr>
          <w:rFonts w:ascii="Arial" w:hAnsi="Arial" w:cs="Arial"/>
          <w:color w:val="333333"/>
          <w:sz w:val="24"/>
          <w:szCs w:val="24"/>
        </w:rPr>
        <w:t>Промежуточная аттестация</w:t>
      </w:r>
    </w:p>
    <w:p w:rsidR="00D574E9" w:rsidRPr="00600D29" w:rsidRDefault="00D574E9" w:rsidP="00D574E9">
      <w:pPr>
        <w:spacing w:after="89" w:line="270" w:lineRule="auto"/>
        <w:ind w:left="-5" w:hanging="10"/>
        <w:rPr>
          <w:rFonts w:ascii="Arial" w:hAnsi="Arial" w:cs="Arial"/>
          <w:sz w:val="24"/>
          <w:szCs w:val="24"/>
        </w:rPr>
      </w:pPr>
      <w:r w:rsidRPr="00600D29">
        <w:rPr>
          <w:rFonts w:ascii="Arial" w:hAnsi="Arial" w:cs="Arial"/>
          <w:color w:val="333333"/>
          <w:sz w:val="24"/>
          <w:szCs w:val="24"/>
        </w:rPr>
        <w:t>Форма контроля - Зачет с оценкой</w:t>
      </w:r>
    </w:p>
    <w:p w:rsidR="00D574E9" w:rsidRPr="00600D29" w:rsidRDefault="00D574E9" w:rsidP="00D574E9">
      <w:pPr>
        <w:spacing w:after="89" w:line="270" w:lineRule="auto"/>
        <w:ind w:left="-5" w:hanging="10"/>
        <w:rPr>
          <w:rFonts w:ascii="Arial" w:hAnsi="Arial" w:cs="Arial"/>
          <w:color w:val="333333"/>
          <w:sz w:val="24"/>
          <w:szCs w:val="24"/>
        </w:rPr>
      </w:pPr>
      <w:r w:rsidRPr="00600D29">
        <w:rPr>
          <w:rFonts w:ascii="Arial" w:hAnsi="Arial" w:cs="Arial"/>
          <w:color w:val="333333"/>
          <w:sz w:val="24"/>
          <w:szCs w:val="24"/>
        </w:rPr>
        <w:t>Оценочные средства для промежуточной аттестации - перечень вопросов</w:t>
      </w:r>
    </w:p>
    <w:p w:rsidR="00B67736" w:rsidRDefault="00B67736">
      <w:pPr>
        <w:spacing w:after="89" w:line="270" w:lineRule="auto"/>
        <w:ind w:left="-5" w:hanging="10"/>
        <w:rPr>
          <w:rFonts w:ascii="Arial" w:hAnsi="Arial" w:cs="Arial"/>
          <w:b/>
          <w:color w:val="333333"/>
          <w:sz w:val="24"/>
          <w:szCs w:val="24"/>
        </w:rPr>
      </w:pPr>
    </w:p>
    <w:p w:rsidR="00B67736" w:rsidRDefault="00B67736" w:rsidP="005C75FC">
      <w:pPr>
        <w:spacing w:after="4" w:line="250" w:lineRule="auto"/>
        <w:ind w:right="48"/>
        <w:jc w:val="both"/>
        <w:rPr>
          <w:rFonts w:ascii="Arial" w:eastAsia="Arial" w:hAnsi="Arial" w:cs="Arial"/>
          <w:b/>
        </w:rPr>
      </w:pPr>
    </w:p>
    <w:p w:rsidR="00D574E9" w:rsidRDefault="00D574E9" w:rsidP="005C75FC">
      <w:pPr>
        <w:spacing w:after="4" w:line="250" w:lineRule="auto"/>
        <w:ind w:right="48"/>
        <w:jc w:val="both"/>
        <w:rPr>
          <w:rFonts w:ascii="Arial" w:eastAsia="Arial" w:hAnsi="Arial" w:cs="Arial"/>
          <w:b/>
          <w:sz w:val="24"/>
          <w:szCs w:val="24"/>
        </w:rPr>
      </w:pPr>
    </w:p>
    <w:p w:rsidR="00D574E9" w:rsidRDefault="00D574E9" w:rsidP="005C75FC">
      <w:pPr>
        <w:spacing w:after="4" w:line="250" w:lineRule="auto"/>
        <w:ind w:right="48"/>
        <w:jc w:val="both"/>
        <w:rPr>
          <w:rFonts w:ascii="Arial" w:eastAsia="Arial" w:hAnsi="Arial" w:cs="Arial"/>
          <w:b/>
          <w:sz w:val="24"/>
          <w:szCs w:val="24"/>
        </w:rPr>
      </w:pPr>
    </w:p>
    <w:p w:rsidR="00D574E9" w:rsidRDefault="00D574E9" w:rsidP="005C75FC">
      <w:pPr>
        <w:spacing w:after="4" w:line="250" w:lineRule="auto"/>
        <w:ind w:right="48"/>
        <w:jc w:val="both"/>
        <w:rPr>
          <w:rFonts w:ascii="Arial" w:eastAsia="Arial" w:hAnsi="Arial" w:cs="Arial"/>
          <w:b/>
          <w:sz w:val="24"/>
          <w:szCs w:val="24"/>
        </w:rPr>
      </w:pPr>
    </w:p>
    <w:p w:rsidR="00D574E9" w:rsidRDefault="00D574E9" w:rsidP="005C75FC">
      <w:pPr>
        <w:spacing w:after="4" w:line="250" w:lineRule="auto"/>
        <w:ind w:right="48"/>
        <w:jc w:val="both"/>
        <w:rPr>
          <w:rFonts w:ascii="Arial" w:eastAsia="Arial" w:hAnsi="Arial" w:cs="Arial"/>
          <w:b/>
          <w:sz w:val="24"/>
          <w:szCs w:val="24"/>
        </w:rPr>
      </w:pPr>
    </w:p>
    <w:p w:rsidR="00D574E9" w:rsidRDefault="00D574E9" w:rsidP="005C75FC">
      <w:pPr>
        <w:spacing w:after="4" w:line="250" w:lineRule="auto"/>
        <w:ind w:right="48"/>
        <w:jc w:val="both"/>
        <w:rPr>
          <w:rFonts w:ascii="Arial" w:eastAsia="Arial" w:hAnsi="Arial" w:cs="Arial"/>
          <w:b/>
          <w:sz w:val="24"/>
          <w:szCs w:val="24"/>
        </w:rPr>
      </w:pPr>
    </w:p>
    <w:p w:rsidR="00D574E9" w:rsidRDefault="00D574E9" w:rsidP="005C75FC">
      <w:pPr>
        <w:spacing w:after="4" w:line="250" w:lineRule="auto"/>
        <w:ind w:right="48"/>
        <w:jc w:val="both"/>
        <w:rPr>
          <w:rFonts w:ascii="Arial" w:eastAsia="Arial" w:hAnsi="Arial" w:cs="Arial"/>
          <w:b/>
          <w:sz w:val="24"/>
          <w:szCs w:val="24"/>
        </w:rPr>
      </w:pPr>
    </w:p>
    <w:p w:rsidR="00D574E9" w:rsidRDefault="00D574E9" w:rsidP="005C75FC">
      <w:pPr>
        <w:spacing w:after="4" w:line="250" w:lineRule="auto"/>
        <w:ind w:right="48"/>
        <w:jc w:val="both"/>
        <w:rPr>
          <w:rFonts w:ascii="Arial" w:eastAsia="Arial" w:hAnsi="Arial" w:cs="Arial"/>
          <w:b/>
          <w:sz w:val="24"/>
          <w:szCs w:val="24"/>
        </w:rPr>
      </w:pPr>
    </w:p>
    <w:p w:rsidR="005C75FC" w:rsidRPr="00B67736" w:rsidRDefault="005C75FC" w:rsidP="005C75FC">
      <w:pPr>
        <w:spacing w:after="4" w:line="250" w:lineRule="auto"/>
        <w:ind w:right="48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b/>
          <w:sz w:val="24"/>
          <w:szCs w:val="24"/>
        </w:rPr>
        <w:t xml:space="preserve">Перечень лабораторных работ </w:t>
      </w:r>
    </w:p>
    <w:p w:rsidR="005C75FC" w:rsidRPr="00B67736" w:rsidRDefault="005C75FC" w:rsidP="005C75FC">
      <w:pPr>
        <w:spacing w:after="0"/>
        <w:ind w:left="1222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pPr w:vertAnchor="page" w:horzAnchor="margin" w:tblpY="1861"/>
        <w:tblOverlap w:val="never"/>
        <w:tblW w:w="9801" w:type="dxa"/>
        <w:tblInd w:w="0" w:type="dxa"/>
        <w:tblCellMar>
          <w:top w:w="191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558"/>
        <w:gridCol w:w="3100"/>
        <w:gridCol w:w="1571"/>
        <w:gridCol w:w="1829"/>
        <w:gridCol w:w="2743"/>
      </w:tblGrid>
      <w:tr w:rsidR="00D574E9" w:rsidRPr="00B67736" w:rsidTr="00D574E9">
        <w:trPr>
          <w:trHeight w:val="863"/>
        </w:trPr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 xml:space="preserve">№ </w:t>
            </w:r>
            <w:proofErr w:type="gramStart"/>
            <w:r w:rsidRPr="00B67736">
              <w:rPr>
                <w:rFonts w:ascii="Arial" w:hAnsi="Arial" w:cs="Arial"/>
                <w:color w:val="333333"/>
              </w:rPr>
              <w:t>п</w:t>
            </w:r>
            <w:proofErr w:type="gramEnd"/>
            <w:r w:rsidRPr="00B67736">
              <w:rPr>
                <w:rFonts w:ascii="Arial" w:hAnsi="Arial" w:cs="Arial"/>
                <w:color w:val="333333"/>
              </w:rPr>
              <w:t>/п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spacing w:after="23"/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Разделы дисциплины</w:t>
            </w:r>
          </w:p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(модули)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Код комп</w:t>
            </w:r>
            <w:r w:rsidRPr="00B67736">
              <w:rPr>
                <w:rFonts w:ascii="Arial" w:hAnsi="Arial" w:cs="Arial"/>
                <w:color w:val="333333"/>
              </w:rPr>
              <w:t>е</w:t>
            </w:r>
            <w:r w:rsidRPr="00B67736">
              <w:rPr>
                <w:rFonts w:ascii="Arial" w:hAnsi="Arial" w:cs="Arial"/>
                <w:color w:val="333333"/>
              </w:rPr>
              <w:t>тенции</w:t>
            </w:r>
          </w:p>
        </w:tc>
        <w:tc>
          <w:tcPr>
            <w:tcW w:w="187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Код индикат</w:t>
            </w:r>
            <w:r w:rsidRPr="00B67736">
              <w:rPr>
                <w:rFonts w:ascii="Arial" w:hAnsi="Arial" w:cs="Arial"/>
                <w:color w:val="333333"/>
              </w:rPr>
              <w:t>о</w:t>
            </w:r>
            <w:r w:rsidRPr="00B67736">
              <w:rPr>
                <w:rFonts w:ascii="Arial" w:hAnsi="Arial" w:cs="Arial"/>
                <w:color w:val="333333"/>
              </w:rPr>
              <w:t>ра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Оценочные средства для текущей аттест</w:t>
            </w:r>
            <w:r w:rsidRPr="00B67736">
              <w:rPr>
                <w:rFonts w:ascii="Arial" w:hAnsi="Arial" w:cs="Arial"/>
                <w:color w:val="333333"/>
              </w:rPr>
              <w:t>а</w:t>
            </w:r>
            <w:r w:rsidRPr="00B67736">
              <w:rPr>
                <w:rFonts w:ascii="Arial" w:hAnsi="Arial" w:cs="Arial"/>
                <w:color w:val="333333"/>
              </w:rPr>
              <w:t>ции</w:t>
            </w:r>
          </w:p>
        </w:tc>
      </w:tr>
      <w:tr w:rsidR="00D574E9" w:rsidRPr="00B67736" w:rsidTr="00D574E9">
        <w:trPr>
          <w:trHeight w:val="563"/>
        </w:trPr>
        <w:tc>
          <w:tcPr>
            <w:tcW w:w="559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326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Pr="00B67736" w:rsidRDefault="00D574E9" w:rsidP="00D574E9">
            <w:pPr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>Элементы электронной техники</w:t>
            </w:r>
          </w:p>
        </w:tc>
        <w:tc>
          <w:tcPr>
            <w:tcW w:w="1240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ПК-1</w:t>
            </w:r>
            <w:r>
              <w:rPr>
                <w:rFonts w:ascii="Arial" w:hAnsi="Arial" w:cs="Arial"/>
                <w:color w:val="333333"/>
              </w:rPr>
              <w:t xml:space="preserve">, </w:t>
            </w:r>
            <w:r w:rsidRPr="00B67736">
              <w:rPr>
                <w:rFonts w:ascii="Arial" w:hAnsi="Arial" w:cs="Arial"/>
                <w:color w:val="333333"/>
              </w:rPr>
              <w:t xml:space="preserve"> ПК-2</w:t>
            </w:r>
          </w:p>
        </w:tc>
        <w:tc>
          <w:tcPr>
            <w:tcW w:w="1878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ПК-1.1</w:t>
            </w:r>
            <w:r>
              <w:rPr>
                <w:rFonts w:ascii="Arial" w:hAnsi="Arial" w:cs="Arial"/>
                <w:color w:val="333333"/>
              </w:rPr>
              <w:t xml:space="preserve">, ПК-1.2, </w:t>
            </w:r>
            <w:r w:rsidRPr="00B67736">
              <w:rPr>
                <w:rFonts w:ascii="Arial" w:hAnsi="Arial" w:cs="Arial"/>
                <w:color w:val="333333"/>
              </w:rPr>
              <w:t>ПК-2.1</w:t>
            </w:r>
            <w:r>
              <w:rPr>
                <w:rFonts w:ascii="Arial" w:hAnsi="Arial" w:cs="Arial"/>
                <w:color w:val="333333"/>
              </w:rPr>
              <w:t>, ПК-2.2, ПК-2.3</w:t>
            </w:r>
          </w:p>
        </w:tc>
        <w:tc>
          <w:tcPr>
            <w:tcW w:w="2863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Default="00D574E9" w:rsidP="00D574E9">
            <w:pPr>
              <w:jc w:val="center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Комплект заданий</w:t>
            </w:r>
          </w:p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Лабораторные работы</w:t>
            </w:r>
          </w:p>
        </w:tc>
      </w:tr>
      <w:tr w:rsidR="00D574E9" w:rsidRPr="00B67736" w:rsidTr="00D574E9">
        <w:trPr>
          <w:trHeight w:val="555"/>
        </w:trPr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Pr="00B67736" w:rsidRDefault="00D574E9" w:rsidP="00D574E9">
            <w:pPr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Линейные электронные устр</w:t>
            </w:r>
            <w:r>
              <w:rPr>
                <w:rFonts w:ascii="Arial" w:eastAsia="Arial" w:hAnsi="Arial" w:cs="Arial"/>
              </w:rPr>
              <w:t>ойст</w:t>
            </w:r>
            <w:r w:rsidRPr="00B67736">
              <w:rPr>
                <w:rFonts w:ascii="Arial" w:eastAsia="Arial" w:hAnsi="Arial" w:cs="Arial"/>
              </w:rPr>
              <w:t xml:space="preserve">ва 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ПК-1</w:t>
            </w:r>
          </w:p>
        </w:tc>
        <w:tc>
          <w:tcPr>
            <w:tcW w:w="1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ПК-1.1</w:t>
            </w:r>
            <w:r>
              <w:rPr>
                <w:rFonts w:ascii="Arial" w:hAnsi="Arial" w:cs="Arial"/>
                <w:color w:val="333333"/>
              </w:rPr>
              <w:t xml:space="preserve">, ПК-1.2, </w:t>
            </w:r>
            <w:r w:rsidRPr="00B67736">
              <w:rPr>
                <w:rFonts w:ascii="Arial" w:hAnsi="Arial" w:cs="Arial"/>
                <w:color w:val="333333"/>
              </w:rPr>
              <w:t>ПК-2.1</w:t>
            </w:r>
            <w:r>
              <w:rPr>
                <w:rFonts w:ascii="Arial" w:hAnsi="Arial" w:cs="Arial"/>
                <w:color w:val="333333"/>
              </w:rPr>
              <w:t>, ПК-2.2, ПК-2.3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Default="00D574E9" w:rsidP="00D574E9">
            <w:pPr>
              <w:jc w:val="center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Комплект заданий</w:t>
            </w:r>
          </w:p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Лабораторные работы</w:t>
            </w:r>
          </w:p>
        </w:tc>
      </w:tr>
      <w:tr w:rsidR="00D574E9" w:rsidRPr="00B67736" w:rsidTr="00D574E9">
        <w:trPr>
          <w:trHeight w:val="555"/>
        </w:trPr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Pr="00B67736" w:rsidRDefault="00D574E9" w:rsidP="00D574E9">
            <w:pPr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 xml:space="preserve">Аналоговые ИС 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ПК-2</w:t>
            </w:r>
          </w:p>
        </w:tc>
        <w:tc>
          <w:tcPr>
            <w:tcW w:w="1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ПК-1.1</w:t>
            </w:r>
            <w:r>
              <w:rPr>
                <w:rFonts w:ascii="Arial" w:hAnsi="Arial" w:cs="Arial"/>
                <w:color w:val="333333"/>
              </w:rPr>
              <w:t xml:space="preserve">, ПК-1.2, </w:t>
            </w:r>
            <w:r w:rsidRPr="00B67736">
              <w:rPr>
                <w:rFonts w:ascii="Arial" w:hAnsi="Arial" w:cs="Arial"/>
                <w:color w:val="333333"/>
              </w:rPr>
              <w:t>ПК-2.1</w:t>
            </w:r>
            <w:r>
              <w:rPr>
                <w:rFonts w:ascii="Arial" w:hAnsi="Arial" w:cs="Arial"/>
                <w:color w:val="333333"/>
              </w:rPr>
              <w:t>, ПК-2.2, ПК-2.3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Default="00D574E9" w:rsidP="00D574E9">
            <w:pPr>
              <w:jc w:val="center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Комплект заданий</w:t>
            </w:r>
          </w:p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Лабораторные работы</w:t>
            </w:r>
          </w:p>
        </w:tc>
      </w:tr>
      <w:tr w:rsidR="00D574E9" w:rsidRPr="00B67736" w:rsidTr="00D574E9">
        <w:trPr>
          <w:trHeight w:val="555"/>
        </w:trPr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4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Pr="00B67736" w:rsidRDefault="00D574E9" w:rsidP="00D574E9">
            <w:pPr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 xml:space="preserve">Прецизионные АИС 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ПК-2</w:t>
            </w:r>
          </w:p>
        </w:tc>
        <w:tc>
          <w:tcPr>
            <w:tcW w:w="1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ПК-1.1</w:t>
            </w:r>
            <w:r>
              <w:rPr>
                <w:rFonts w:ascii="Arial" w:hAnsi="Arial" w:cs="Arial"/>
                <w:color w:val="333333"/>
              </w:rPr>
              <w:t xml:space="preserve">, ПК-1.2, </w:t>
            </w:r>
            <w:r w:rsidRPr="00B67736">
              <w:rPr>
                <w:rFonts w:ascii="Arial" w:hAnsi="Arial" w:cs="Arial"/>
                <w:color w:val="333333"/>
              </w:rPr>
              <w:t>ПК-2.1</w:t>
            </w:r>
            <w:r>
              <w:rPr>
                <w:rFonts w:ascii="Arial" w:hAnsi="Arial" w:cs="Arial"/>
                <w:color w:val="333333"/>
              </w:rPr>
              <w:t>, ПК-2.2, ПК-2.3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Default="00D574E9" w:rsidP="00D574E9">
            <w:pPr>
              <w:jc w:val="center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Комплект заданий</w:t>
            </w:r>
          </w:p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Лабораторные работы</w:t>
            </w:r>
          </w:p>
        </w:tc>
      </w:tr>
      <w:tr w:rsidR="00D574E9" w:rsidRPr="00B67736" w:rsidTr="00D574E9">
        <w:trPr>
          <w:trHeight w:val="555"/>
        </w:trPr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rPr>
                <w:rFonts w:ascii="Arial" w:hAnsi="Arial" w:cs="Arial"/>
                <w:color w:val="333333"/>
              </w:rPr>
            </w:pPr>
            <w:r w:rsidRPr="00B67736">
              <w:rPr>
                <w:rFonts w:ascii="Arial" w:hAnsi="Arial" w:cs="Arial"/>
                <w:color w:val="333333"/>
              </w:rPr>
              <w:t>5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Pr="00B67736" w:rsidRDefault="00D574E9" w:rsidP="00D574E9">
            <w:pPr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 xml:space="preserve">Генераторы электрических сигналов 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ПК-2</w:t>
            </w:r>
          </w:p>
        </w:tc>
        <w:tc>
          <w:tcPr>
            <w:tcW w:w="1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ПК-1.1</w:t>
            </w:r>
            <w:r>
              <w:rPr>
                <w:rFonts w:ascii="Arial" w:hAnsi="Arial" w:cs="Arial"/>
                <w:color w:val="333333"/>
              </w:rPr>
              <w:t xml:space="preserve">, ПК-1.2, </w:t>
            </w:r>
            <w:r w:rsidRPr="00B67736">
              <w:rPr>
                <w:rFonts w:ascii="Arial" w:hAnsi="Arial" w:cs="Arial"/>
                <w:color w:val="333333"/>
              </w:rPr>
              <w:t>ПК-2.1</w:t>
            </w:r>
            <w:r>
              <w:rPr>
                <w:rFonts w:ascii="Arial" w:hAnsi="Arial" w:cs="Arial"/>
                <w:color w:val="333333"/>
              </w:rPr>
              <w:t>, ПК-2.2, ПК-2.3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Default="00D574E9" w:rsidP="00D574E9">
            <w:pPr>
              <w:jc w:val="center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Комплект заданий</w:t>
            </w:r>
          </w:p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Лабораторные работы</w:t>
            </w:r>
          </w:p>
        </w:tc>
      </w:tr>
      <w:tr w:rsidR="00D574E9" w:rsidRPr="00B67736" w:rsidTr="00D574E9">
        <w:trPr>
          <w:trHeight w:val="555"/>
        </w:trPr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rPr>
                <w:rFonts w:ascii="Arial" w:hAnsi="Arial" w:cs="Arial"/>
                <w:color w:val="333333"/>
              </w:rPr>
            </w:pPr>
            <w:r w:rsidRPr="00B67736">
              <w:rPr>
                <w:rFonts w:ascii="Arial" w:hAnsi="Arial" w:cs="Arial"/>
                <w:color w:val="333333"/>
              </w:rPr>
              <w:t>6</w:t>
            </w:r>
          </w:p>
        </w:tc>
        <w:tc>
          <w:tcPr>
            <w:tcW w:w="3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Pr="00B67736" w:rsidRDefault="00D574E9" w:rsidP="00D574E9">
            <w:pPr>
              <w:jc w:val="both"/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Источники питания эле</w:t>
            </w:r>
            <w:r w:rsidRPr="00B67736">
              <w:rPr>
                <w:rFonts w:ascii="Arial" w:eastAsia="Arial" w:hAnsi="Arial" w:cs="Arial"/>
              </w:rPr>
              <w:t>к</w:t>
            </w:r>
            <w:r w:rsidRPr="00B67736">
              <w:rPr>
                <w:rFonts w:ascii="Arial" w:eastAsia="Arial" w:hAnsi="Arial" w:cs="Arial"/>
              </w:rPr>
              <w:t xml:space="preserve">тронных устройств </w:t>
            </w: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ПК-2</w:t>
            </w:r>
          </w:p>
        </w:tc>
        <w:tc>
          <w:tcPr>
            <w:tcW w:w="1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  <w:vAlign w:val="center"/>
          </w:tcPr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hAnsi="Arial" w:cs="Arial"/>
                <w:color w:val="333333"/>
              </w:rPr>
              <w:t>ПК-1.1</w:t>
            </w:r>
            <w:r>
              <w:rPr>
                <w:rFonts w:ascii="Arial" w:hAnsi="Arial" w:cs="Arial"/>
                <w:color w:val="333333"/>
              </w:rPr>
              <w:t xml:space="preserve">, ПК-1.2, </w:t>
            </w:r>
            <w:r w:rsidRPr="00B67736">
              <w:rPr>
                <w:rFonts w:ascii="Arial" w:hAnsi="Arial" w:cs="Arial"/>
                <w:color w:val="333333"/>
              </w:rPr>
              <w:t>ПК-2.1</w:t>
            </w:r>
            <w:r>
              <w:rPr>
                <w:rFonts w:ascii="Arial" w:hAnsi="Arial" w:cs="Arial"/>
                <w:color w:val="333333"/>
              </w:rPr>
              <w:t>, ПК-2.2, ПК-2.3</w:t>
            </w:r>
          </w:p>
        </w:tc>
        <w:tc>
          <w:tcPr>
            <w:tcW w:w="28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13" w:type="dxa"/>
            </w:tcMar>
          </w:tcPr>
          <w:p w:rsidR="00D574E9" w:rsidRDefault="00D574E9" w:rsidP="00D574E9">
            <w:pPr>
              <w:jc w:val="center"/>
              <w:rPr>
                <w:rFonts w:ascii="Arial" w:eastAsia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Комплект заданий</w:t>
            </w:r>
          </w:p>
          <w:p w:rsidR="00D574E9" w:rsidRPr="00B67736" w:rsidRDefault="00D574E9" w:rsidP="00D574E9">
            <w:pPr>
              <w:jc w:val="center"/>
              <w:rPr>
                <w:rFonts w:ascii="Arial" w:hAnsi="Arial" w:cs="Arial"/>
              </w:rPr>
            </w:pPr>
            <w:r w:rsidRPr="00B67736">
              <w:rPr>
                <w:rFonts w:ascii="Arial" w:eastAsia="Arial" w:hAnsi="Arial" w:cs="Arial"/>
              </w:rPr>
              <w:t>Лабораторные работы</w:t>
            </w:r>
          </w:p>
        </w:tc>
      </w:tr>
    </w:tbl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№1. Определение силовых компонентов электрических и магнитных полей, расчёт эффективности катодов. </w:t>
      </w:r>
    </w:p>
    <w:p w:rsidR="00B76EF8" w:rsidRDefault="005C75FC" w:rsidP="005C75FC">
      <w:pPr>
        <w:spacing w:after="5" w:line="253" w:lineRule="auto"/>
        <w:ind w:left="355" w:right="50" w:hanging="10"/>
        <w:jc w:val="both"/>
        <w:rPr>
          <w:rFonts w:ascii="Arial" w:eastAsia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Лабораторное занятие № 2. Определение и изме</w:t>
      </w:r>
      <w:r w:rsidR="00B67736" w:rsidRPr="00B67736">
        <w:rPr>
          <w:rFonts w:ascii="Arial" w:eastAsia="Arial" w:hAnsi="Arial" w:cs="Arial"/>
          <w:sz w:val="24"/>
          <w:szCs w:val="24"/>
        </w:rPr>
        <w:t>рение режимных характеристик ЭВ-</w:t>
      </w:r>
      <w:r w:rsidRPr="00B67736">
        <w:rPr>
          <w:rFonts w:ascii="Arial" w:eastAsia="Arial" w:hAnsi="Arial" w:cs="Arial"/>
          <w:sz w:val="24"/>
          <w:szCs w:val="24"/>
        </w:rPr>
        <w:t xml:space="preserve">диодов.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 3. Определение и измерение основных параметров ЭВТ по семействам его анодных и сеточных ВАХ.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Лабораторное занятие № 4. Определение и измерение параметров многосето</w:t>
      </w:r>
      <w:r w:rsidRPr="00B67736">
        <w:rPr>
          <w:rFonts w:ascii="Arial" w:eastAsia="Arial" w:hAnsi="Arial" w:cs="Arial"/>
          <w:sz w:val="24"/>
          <w:szCs w:val="24"/>
        </w:rPr>
        <w:t>ч</w:t>
      </w:r>
      <w:r w:rsidRPr="00B67736">
        <w:rPr>
          <w:rFonts w:ascii="Arial" w:eastAsia="Arial" w:hAnsi="Arial" w:cs="Arial"/>
          <w:sz w:val="24"/>
          <w:szCs w:val="24"/>
        </w:rPr>
        <w:t xml:space="preserve">ных ЭВ ламп.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Лабораторное занятие №5. Расчёт ускоряющих потенциалов СВЧ ЭВП,  опред</w:t>
      </w:r>
      <w:r w:rsidRPr="00B67736">
        <w:rPr>
          <w:rFonts w:ascii="Arial" w:eastAsia="Arial" w:hAnsi="Arial" w:cs="Arial"/>
          <w:sz w:val="24"/>
          <w:szCs w:val="24"/>
        </w:rPr>
        <w:t>е</w:t>
      </w:r>
      <w:r w:rsidRPr="00B67736">
        <w:rPr>
          <w:rFonts w:ascii="Arial" w:eastAsia="Arial" w:hAnsi="Arial" w:cs="Arial"/>
          <w:sz w:val="24"/>
          <w:szCs w:val="24"/>
        </w:rPr>
        <w:t xml:space="preserve">ление РТ стабилитронов.  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№6. Статические и динамические параметры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п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/п диодов.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Лабораторное занятие №7. Моделирование и измерение статических и динам</w:t>
      </w:r>
      <w:r w:rsidRPr="00B67736">
        <w:rPr>
          <w:rFonts w:ascii="Arial" w:eastAsia="Arial" w:hAnsi="Arial" w:cs="Arial"/>
          <w:sz w:val="24"/>
          <w:szCs w:val="24"/>
        </w:rPr>
        <w:t>и</w:t>
      </w:r>
      <w:r w:rsidRPr="00B67736">
        <w:rPr>
          <w:rFonts w:ascii="Arial" w:eastAsia="Arial" w:hAnsi="Arial" w:cs="Arial"/>
          <w:sz w:val="24"/>
          <w:szCs w:val="24"/>
        </w:rPr>
        <w:t xml:space="preserve">ческих характеристик БТ.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№8. Статические и динамические параметры БТ.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№9. Параметры и применение силовых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п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/п приборов.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Лабораторное занятие №10. Статические характеристики транзисторных каск</w:t>
      </w:r>
      <w:r w:rsidRPr="00B67736">
        <w:rPr>
          <w:rFonts w:ascii="Arial" w:eastAsia="Arial" w:hAnsi="Arial" w:cs="Arial"/>
          <w:sz w:val="24"/>
          <w:szCs w:val="24"/>
        </w:rPr>
        <w:t>а</w:t>
      </w:r>
      <w:r w:rsidRPr="00B67736">
        <w:rPr>
          <w:rFonts w:ascii="Arial" w:eastAsia="Arial" w:hAnsi="Arial" w:cs="Arial"/>
          <w:sz w:val="24"/>
          <w:szCs w:val="24"/>
        </w:rPr>
        <w:t xml:space="preserve">дов.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Лабораторное занятие №11. Моделирование частотных и переходных характ</w:t>
      </w:r>
      <w:r w:rsidRPr="00B67736">
        <w:rPr>
          <w:rFonts w:ascii="Arial" w:eastAsia="Arial" w:hAnsi="Arial" w:cs="Arial"/>
          <w:sz w:val="24"/>
          <w:szCs w:val="24"/>
        </w:rPr>
        <w:t>е</w:t>
      </w:r>
      <w:r w:rsidRPr="00B67736">
        <w:rPr>
          <w:rFonts w:ascii="Arial" w:eastAsia="Arial" w:hAnsi="Arial" w:cs="Arial"/>
          <w:sz w:val="24"/>
          <w:szCs w:val="24"/>
        </w:rPr>
        <w:t xml:space="preserve">ристик однокаскадных усилителей в среде EWB.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Лабораторное занятие №12. Измерение параметров ДК для синфазных и ди</w:t>
      </w:r>
      <w:r w:rsidRPr="00B67736">
        <w:rPr>
          <w:rFonts w:ascii="Arial" w:eastAsia="Arial" w:hAnsi="Arial" w:cs="Arial"/>
          <w:sz w:val="24"/>
          <w:szCs w:val="24"/>
        </w:rPr>
        <w:t>ф</w:t>
      </w:r>
      <w:r w:rsidRPr="00B67736">
        <w:rPr>
          <w:rFonts w:ascii="Arial" w:eastAsia="Arial" w:hAnsi="Arial" w:cs="Arial"/>
          <w:sz w:val="24"/>
          <w:szCs w:val="24"/>
        </w:rPr>
        <w:t xml:space="preserve">ференциальных сигналов.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№13. Влияние ОС на выходные параметры усилителей.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№14. Исследование и измерение выходных параметров ОУ.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Лабораторное занятие №15. Моделирование частотных и переходных характ</w:t>
      </w:r>
      <w:r w:rsidRPr="00B67736">
        <w:rPr>
          <w:rFonts w:ascii="Arial" w:eastAsia="Arial" w:hAnsi="Arial" w:cs="Arial"/>
          <w:sz w:val="24"/>
          <w:szCs w:val="24"/>
        </w:rPr>
        <w:t>е</w:t>
      </w:r>
      <w:r w:rsidRPr="00B67736">
        <w:rPr>
          <w:rFonts w:ascii="Arial" w:eastAsia="Arial" w:hAnsi="Arial" w:cs="Arial"/>
          <w:sz w:val="24"/>
          <w:szCs w:val="24"/>
        </w:rPr>
        <w:t xml:space="preserve">ристик ОУ в среде САПР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Electronics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Workb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е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>nch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lastRenderedPageBreak/>
        <w:t xml:space="preserve">Лабораторное занятие №16. Применение ОУ в  линейных устройствах.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№17. Применение ОУ в  нелинейных устройствах.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№18. Моделирование аналоговых структур сравнение сигналов в среде EWB.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№19. Моделирование характеристик АПН с помощью САПР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Electronics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 </w:t>
      </w:r>
    </w:p>
    <w:p w:rsidR="005C75FC" w:rsidRPr="00B67736" w:rsidRDefault="005C75FC" w:rsidP="005C75FC">
      <w:pPr>
        <w:spacing w:after="0"/>
        <w:ind w:left="425"/>
        <w:rPr>
          <w:rFonts w:ascii="Arial" w:hAnsi="Arial" w:cs="Arial"/>
          <w:sz w:val="24"/>
          <w:szCs w:val="24"/>
        </w:rPr>
      </w:pPr>
      <w:proofErr w:type="spellStart"/>
      <w:r w:rsidRPr="00B67736">
        <w:rPr>
          <w:rFonts w:ascii="Arial" w:eastAsia="Arial" w:hAnsi="Arial" w:cs="Arial"/>
          <w:sz w:val="24"/>
          <w:szCs w:val="24"/>
        </w:rPr>
        <w:t>Workb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е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>nch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№20. Анализ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статические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параметров и частотных хара</w:t>
      </w:r>
      <w:r w:rsidRPr="00B67736">
        <w:rPr>
          <w:rFonts w:ascii="Arial" w:eastAsia="Arial" w:hAnsi="Arial" w:cs="Arial"/>
          <w:sz w:val="24"/>
          <w:szCs w:val="24"/>
        </w:rPr>
        <w:t>к</w:t>
      </w:r>
      <w:r w:rsidRPr="00B67736">
        <w:rPr>
          <w:rFonts w:ascii="Arial" w:eastAsia="Arial" w:hAnsi="Arial" w:cs="Arial"/>
          <w:sz w:val="24"/>
          <w:szCs w:val="24"/>
        </w:rPr>
        <w:t xml:space="preserve">теристик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перемножителей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№21. Моделирование характеристик радиочастотных ИС на основе АПН.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Лабораторное занятие №22. Определение параметров Н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Ч-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прототипов по зада</w:t>
      </w:r>
      <w:r w:rsidRPr="00B67736">
        <w:rPr>
          <w:rFonts w:ascii="Arial" w:eastAsia="Arial" w:hAnsi="Arial" w:cs="Arial"/>
          <w:sz w:val="24"/>
          <w:szCs w:val="24"/>
        </w:rPr>
        <w:t>н</w:t>
      </w:r>
      <w:r w:rsidRPr="00B67736">
        <w:rPr>
          <w:rFonts w:ascii="Arial" w:eastAsia="Arial" w:hAnsi="Arial" w:cs="Arial"/>
          <w:sz w:val="24"/>
          <w:szCs w:val="24"/>
        </w:rPr>
        <w:t xml:space="preserve">ным требованиям к форме АЧХ.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№23. Исследование и настройка выходных параметров ARC- звеньев 2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го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 порядка. 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№24. Структуры несимметрических гираторов на одном активном элементе.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Лабораторное занятие №25. Исследование имитационных свойств обобщённых конверторов. Лабораторное занятие №26. Исследование структур ЦАП с пер</w:t>
      </w:r>
      <w:r w:rsidRPr="00B67736">
        <w:rPr>
          <w:rFonts w:ascii="Arial" w:eastAsia="Arial" w:hAnsi="Arial" w:cs="Arial"/>
          <w:sz w:val="24"/>
          <w:szCs w:val="24"/>
        </w:rPr>
        <w:t>е</w:t>
      </w:r>
      <w:r w:rsidRPr="00B67736">
        <w:rPr>
          <w:rFonts w:ascii="Arial" w:eastAsia="Arial" w:hAnsi="Arial" w:cs="Arial"/>
          <w:sz w:val="24"/>
          <w:szCs w:val="24"/>
        </w:rPr>
        <w:t xml:space="preserve">ключаемыми конденсаторами.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№27. Конвейерные структуры АЦП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с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сигма-дельта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мод</w:t>
      </w:r>
      <w:r w:rsidRPr="00B67736">
        <w:rPr>
          <w:rFonts w:ascii="Arial" w:eastAsia="Arial" w:hAnsi="Arial" w:cs="Arial"/>
          <w:sz w:val="24"/>
          <w:szCs w:val="24"/>
        </w:rPr>
        <w:t>у</w:t>
      </w:r>
      <w:r w:rsidRPr="00B67736">
        <w:rPr>
          <w:rFonts w:ascii="Arial" w:eastAsia="Arial" w:hAnsi="Arial" w:cs="Arial"/>
          <w:sz w:val="24"/>
          <w:szCs w:val="24"/>
        </w:rPr>
        <w:t xml:space="preserve">лятором.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№28. Исследование колебательных свойств </w:t>
      </w:r>
      <w:r w:rsidRPr="00B67736">
        <w:rPr>
          <w:rFonts w:ascii="Arial" w:eastAsia="Arial" w:hAnsi="Arial" w:cs="Arial"/>
          <w:sz w:val="24"/>
          <w:szCs w:val="24"/>
        </w:rPr>
        <w:tab/>
        <w:t xml:space="preserve">LC- и </w:t>
      </w:r>
      <w:r w:rsidRPr="00B67736">
        <w:rPr>
          <w:rFonts w:ascii="Arial" w:eastAsia="Arial" w:hAnsi="Arial" w:cs="Arial"/>
          <w:sz w:val="24"/>
          <w:szCs w:val="24"/>
        </w:rPr>
        <w:tab/>
        <w:t>R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С-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автогенераторов. </w:t>
      </w:r>
    </w:p>
    <w:p w:rsidR="005C75FC" w:rsidRPr="00B67736" w:rsidRDefault="005C75FC" w:rsidP="005C75FC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№29. Анализ устойчивости колебаний релаксационного генератора на туннельном диоде. </w:t>
      </w:r>
    </w:p>
    <w:p w:rsidR="00B76EF8" w:rsidRDefault="005C75FC" w:rsidP="008B3FC1">
      <w:pPr>
        <w:spacing w:after="5" w:line="253" w:lineRule="auto"/>
        <w:ind w:left="355" w:right="50" w:hanging="10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Лабораторное занятие №30. Стабилизаторы тока заземлённой и незаземлённой нагрузки.  Лабораторное занятие №31.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Импульсные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ИП на биполярных транз</w:t>
      </w:r>
      <w:r w:rsidRPr="00B67736">
        <w:rPr>
          <w:rFonts w:ascii="Arial" w:eastAsia="Arial" w:hAnsi="Arial" w:cs="Arial"/>
          <w:sz w:val="24"/>
          <w:szCs w:val="24"/>
        </w:rPr>
        <w:t>и</w:t>
      </w:r>
      <w:r w:rsidRPr="00B67736">
        <w:rPr>
          <w:rFonts w:ascii="Arial" w:eastAsia="Arial" w:hAnsi="Arial" w:cs="Arial"/>
          <w:sz w:val="24"/>
          <w:szCs w:val="24"/>
        </w:rPr>
        <w:t xml:space="preserve">сторах. </w:t>
      </w:r>
    </w:p>
    <w:p w:rsidR="00B76EF8" w:rsidRPr="00B67736" w:rsidRDefault="00B76EF8" w:rsidP="005C75FC">
      <w:pPr>
        <w:spacing w:after="87" w:line="270" w:lineRule="auto"/>
        <w:ind w:left="1318"/>
        <w:rPr>
          <w:rFonts w:ascii="Arial" w:hAnsi="Arial" w:cs="Arial"/>
          <w:sz w:val="24"/>
          <w:szCs w:val="24"/>
        </w:rPr>
      </w:pPr>
    </w:p>
    <w:p w:rsidR="00364A5E" w:rsidRPr="00B67736" w:rsidRDefault="005C75FC">
      <w:pPr>
        <w:numPr>
          <w:ilvl w:val="1"/>
          <w:numId w:val="3"/>
        </w:numPr>
        <w:spacing w:after="96"/>
        <w:ind w:hanging="598"/>
        <w:rPr>
          <w:rFonts w:ascii="Arial" w:hAnsi="Arial" w:cs="Arial"/>
          <w:sz w:val="24"/>
          <w:szCs w:val="24"/>
        </w:rPr>
      </w:pPr>
      <w:r w:rsidRPr="00B67736">
        <w:rPr>
          <w:rFonts w:ascii="Arial" w:hAnsi="Arial" w:cs="Arial"/>
          <w:b/>
          <w:color w:val="333333"/>
          <w:sz w:val="24"/>
          <w:szCs w:val="24"/>
        </w:rPr>
        <w:t>Промежуточная аттестация</w:t>
      </w:r>
    </w:p>
    <w:p w:rsidR="00EC4F26" w:rsidRPr="00B67736" w:rsidRDefault="00EC4F26" w:rsidP="00EC4F26">
      <w:pPr>
        <w:spacing w:after="96"/>
        <w:ind w:left="1318"/>
        <w:rPr>
          <w:rFonts w:ascii="Arial" w:hAnsi="Arial" w:cs="Arial"/>
          <w:b/>
          <w:color w:val="333333"/>
          <w:sz w:val="24"/>
          <w:szCs w:val="24"/>
        </w:rPr>
      </w:pPr>
    </w:p>
    <w:p w:rsidR="00EC4F26" w:rsidRPr="00B67736" w:rsidRDefault="00EC4F26" w:rsidP="00EC4F26">
      <w:pPr>
        <w:spacing w:after="4" w:line="250" w:lineRule="auto"/>
        <w:ind w:right="48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b/>
          <w:sz w:val="24"/>
          <w:szCs w:val="24"/>
        </w:rPr>
        <w:t xml:space="preserve">Перечень вопросов к зачету: </w:t>
      </w:r>
    </w:p>
    <w:p w:rsidR="00EC4F26" w:rsidRPr="00B67736" w:rsidRDefault="00EC4F26" w:rsidP="00B76EF8">
      <w:pPr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такое: а) электростатическая эмиссия?     б)  вторичная эмиссия?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Как читается и что выражает уравнение Ричардсон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а-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Дешмена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Для описания чего используется уравнение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Чайльд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а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>-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Ленгмюра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Как выглядят семейства ВАХ ЭВТ: а) анодные?         б) анодн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о-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сеточные?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Из чего состоят и что означают условные обозначения ЭВТ?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такое динатронный эффект и как он возникает? 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Опишите (вкратце) принцип работы ЭВП со скоростным  управление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м-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клистр</w:t>
      </w:r>
      <w:r w:rsidRPr="00B67736">
        <w:rPr>
          <w:rFonts w:ascii="Arial" w:eastAsia="Arial" w:hAnsi="Arial" w:cs="Arial"/>
          <w:sz w:val="24"/>
          <w:szCs w:val="24"/>
        </w:rPr>
        <w:t>о</w:t>
      </w:r>
      <w:r w:rsidRPr="00B67736">
        <w:rPr>
          <w:rFonts w:ascii="Arial" w:eastAsia="Arial" w:hAnsi="Arial" w:cs="Arial"/>
          <w:sz w:val="24"/>
          <w:szCs w:val="24"/>
        </w:rPr>
        <w:t xml:space="preserve">нов, ЛБВ, магнетронов и т.п.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такое, где и как возникает: а) тлеющий разряд? б) дуговой разряд?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Запишите основное уравнение для р-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n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- перехода (т.е. уравнение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Эберса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–Мола).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 определить положение РТ выпрямительного диода?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Какие специальные типы диодов Вы знаете?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Какие основные режимы работы БТ Вы знаете?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Нарисуйте эквивалентную схему (Т–образную) БТ.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Охарактеризуйте основные типы управляемых источников.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lastRenderedPageBreak/>
        <w:t xml:space="preserve">Как выглядит и что отражает маркировка БТ?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Каково основное отличие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ПТИЗов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 от 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ПТУПов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Назовите основные типы силовых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п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/п приборов и приведите ВАХ: а)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динисторов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; б) тиристоров.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Приведите классификацию электронных усилителей.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Какие характеристики усилителей вы знаете?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Чем вызываются искажения электронных усилителей: нелинейные? частотные? фазовые?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такое повторитель напряжения и какова его схема?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 выглядит АЧХ типичного усилителя на транзисторе? ОУ?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Каковы основные преимущества усилительного ДК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 xml:space="preserve"> ?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Каковы характеристики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идеального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ОУ?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 определить скорость нарастания </w:t>
      </w:r>
      <w:proofErr w:type="spellStart"/>
      <w:proofErr w:type="gramStart"/>
      <w:r w:rsidRPr="00B67736">
        <w:rPr>
          <w:rFonts w:ascii="Arial" w:eastAsia="Arial" w:hAnsi="Arial" w:cs="Arial"/>
          <w:sz w:val="24"/>
          <w:szCs w:val="24"/>
        </w:rPr>
        <w:t>U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>вых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 ОУ?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Приведите схему усилителя на ОУ: инвертирующего;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неинвертирующего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 выглядит на ОУ схема интегратора? Дифференциатора?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Логарифматора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? 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такое компаратор напряжения и какова его основная схема?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Чем отличается обычный компаратор от триггера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Шмитта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?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От чего зависит </w:t>
      </w:r>
      <w:proofErr w:type="spellStart"/>
      <w:proofErr w:type="gramStart"/>
      <w:r w:rsidRPr="00B67736">
        <w:rPr>
          <w:rFonts w:ascii="Arial" w:eastAsia="Arial" w:hAnsi="Arial" w:cs="Arial"/>
          <w:sz w:val="24"/>
          <w:szCs w:val="24"/>
        </w:rPr>
        <w:t>U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>вых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. аналогового </w:t>
      </w:r>
      <w:proofErr w:type="spellStart"/>
      <w:r w:rsidRPr="00B67736">
        <w:rPr>
          <w:rFonts w:ascii="Arial" w:eastAsia="Arial" w:hAnsi="Arial" w:cs="Arial"/>
          <w:sz w:val="24"/>
          <w:szCs w:val="24"/>
        </w:rPr>
        <w:t>перемножителя</w:t>
      </w:r>
      <w:proofErr w:type="spellEnd"/>
      <w:r w:rsidRPr="00B67736">
        <w:rPr>
          <w:rFonts w:ascii="Arial" w:eastAsia="Arial" w:hAnsi="Arial" w:cs="Arial"/>
          <w:sz w:val="24"/>
          <w:szCs w:val="24"/>
        </w:rPr>
        <w:t xml:space="preserve"> напряжения?    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Опишите принцип построения АПН.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Где применяются АПН?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Какие типы модуляторов вы знаете?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Приведите схему удвоителя частоты на АПН.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Какие основные элементы содержат схемы аналоговых детекторов?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Каково назначение ОС в усилителях? Положительной? Отрицательной?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Какие типы частотных фильтров вы знаете? Чем отличаются их характеристики?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Какие основные параметры характеризуют качество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фильтрующих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АЧХ?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такое "аппроксимация" заданных требований к форме ЧХ фильтров?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Какие аппроксимирующие функции чаще всего используют при построении ч</w:t>
      </w:r>
      <w:r w:rsidRPr="00B67736">
        <w:rPr>
          <w:rFonts w:ascii="Arial" w:eastAsia="Arial" w:hAnsi="Arial" w:cs="Arial"/>
          <w:sz w:val="24"/>
          <w:szCs w:val="24"/>
        </w:rPr>
        <w:t>а</w:t>
      </w:r>
      <w:r w:rsidRPr="00B67736">
        <w:rPr>
          <w:rFonts w:ascii="Arial" w:eastAsia="Arial" w:hAnsi="Arial" w:cs="Arial"/>
          <w:sz w:val="24"/>
          <w:szCs w:val="24"/>
        </w:rPr>
        <w:t xml:space="preserve">стотных фильтров?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Опишите принципы каскадного способа реализации ARC- фильтров?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такое " имитационный метод" реализации ARC- фильтров?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Каковы функции активных преобразователей сопротивлений?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такое гиратор, каков принцип его реализации?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 выглядит схема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ОК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? Каковы его функциональные возможности?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Какие способы реализации ЦАП вы знаете?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Назовите основные операции, необходимые для реализации АЦП.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Приведите способы построения АЦП мгновенных значений.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В чём достоинства и недостатки </w:t>
      </w:r>
      <w:proofErr w:type="gramStart"/>
      <w:r w:rsidRPr="00B67736">
        <w:rPr>
          <w:rFonts w:ascii="Arial" w:eastAsia="Arial" w:hAnsi="Arial" w:cs="Arial"/>
          <w:sz w:val="24"/>
          <w:szCs w:val="24"/>
        </w:rPr>
        <w:t>интегрирующих</w:t>
      </w:r>
      <w:proofErr w:type="gramEnd"/>
      <w:r w:rsidRPr="00B67736">
        <w:rPr>
          <w:rFonts w:ascii="Arial" w:eastAsia="Arial" w:hAnsi="Arial" w:cs="Arial"/>
          <w:sz w:val="24"/>
          <w:szCs w:val="24"/>
        </w:rPr>
        <w:t xml:space="preserve"> АЦП?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Перечислите основные параметры СБИС АЦП, выпускаемых промышленностью.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Приведите классификацию генераторов электрических сигналов.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Каковы принцип построения и этапы функционирования генераторов? 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такое "баланс фаз" и "баланс амплитуд"?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Расскажите о гармонических LC- генераторах.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Какие фазосдвигающие цепи используют для построения гармонических RC- г</w:t>
      </w:r>
      <w:r w:rsidRPr="00B67736">
        <w:rPr>
          <w:rFonts w:ascii="Arial" w:eastAsia="Arial" w:hAnsi="Arial" w:cs="Arial"/>
          <w:sz w:val="24"/>
          <w:szCs w:val="24"/>
        </w:rPr>
        <w:t>е</w:t>
      </w:r>
      <w:r w:rsidRPr="00B67736">
        <w:rPr>
          <w:rFonts w:ascii="Arial" w:eastAsia="Arial" w:hAnsi="Arial" w:cs="Arial"/>
          <w:sz w:val="24"/>
          <w:szCs w:val="24"/>
        </w:rPr>
        <w:t xml:space="preserve">нераторов. </w:t>
      </w:r>
    </w:p>
    <w:p w:rsidR="00EC4F26" w:rsidRPr="00B67736" w:rsidRDefault="008B3FC1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>Как работают</w:t>
      </w:r>
      <w:r w:rsidR="00EC4F26" w:rsidRPr="00B67736">
        <w:rPr>
          <w:rFonts w:ascii="Arial" w:eastAsia="Arial" w:hAnsi="Arial" w:cs="Arial"/>
          <w:sz w:val="24"/>
          <w:szCs w:val="24"/>
        </w:rPr>
        <w:t xml:space="preserve"> генераторы </w:t>
      </w:r>
      <w:r w:rsidRPr="00B67736">
        <w:rPr>
          <w:rFonts w:ascii="Arial" w:eastAsia="Arial" w:hAnsi="Arial" w:cs="Arial"/>
          <w:sz w:val="24"/>
          <w:szCs w:val="24"/>
        </w:rPr>
        <w:t>релаксационных колебаний</w:t>
      </w:r>
      <w:r w:rsidR="00EC4F26" w:rsidRPr="00B67736">
        <w:rPr>
          <w:rFonts w:ascii="Arial" w:eastAsia="Arial" w:hAnsi="Arial" w:cs="Arial"/>
          <w:sz w:val="24"/>
          <w:szCs w:val="24"/>
        </w:rPr>
        <w:t xml:space="preserve">? Кварцевые генераторы?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относится к источникам питания электронных устройств?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Что такое выпрямители и как они устроены?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Расскажите о параметрических стабилизаторах напряжения.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Приведите схему стабилизатора тока заземлённой нагрузки.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lastRenderedPageBreak/>
        <w:t xml:space="preserve">Как работает стабилизатор тока незаземлённой нагрузки? </w:t>
      </w:r>
    </w:p>
    <w:p w:rsidR="00EC4F26" w:rsidRPr="00B67736" w:rsidRDefault="00EC4F26" w:rsidP="00B76EF8">
      <w:pPr>
        <w:numPr>
          <w:ilvl w:val="3"/>
          <w:numId w:val="5"/>
        </w:numPr>
        <w:spacing w:after="5" w:line="253" w:lineRule="auto"/>
        <w:ind w:left="426" w:right="50" w:hanging="426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eastAsia="Arial" w:hAnsi="Arial" w:cs="Arial"/>
          <w:sz w:val="24"/>
          <w:szCs w:val="24"/>
        </w:rPr>
        <w:t xml:space="preserve">Приведите структурную схему и основные параметры импульсных источников питания. </w:t>
      </w:r>
    </w:p>
    <w:p w:rsidR="00EC4F26" w:rsidRPr="00B67736" w:rsidRDefault="00EC4F26" w:rsidP="00EC4F26">
      <w:pPr>
        <w:spacing w:after="96"/>
        <w:ind w:left="1318"/>
        <w:rPr>
          <w:rFonts w:ascii="Arial" w:hAnsi="Arial" w:cs="Arial"/>
          <w:sz w:val="24"/>
          <w:szCs w:val="24"/>
        </w:rPr>
      </w:pPr>
    </w:p>
    <w:p w:rsidR="007F158D" w:rsidRPr="00B67736" w:rsidRDefault="007F158D" w:rsidP="008B3FC1">
      <w:pPr>
        <w:spacing w:after="96"/>
        <w:ind w:left="1318"/>
        <w:jc w:val="both"/>
        <w:rPr>
          <w:rFonts w:ascii="Arial" w:hAnsi="Arial" w:cs="Arial"/>
          <w:b/>
          <w:sz w:val="24"/>
          <w:szCs w:val="24"/>
        </w:rPr>
      </w:pPr>
      <w:r w:rsidRPr="00B67736">
        <w:rPr>
          <w:rFonts w:ascii="Arial" w:hAnsi="Arial" w:cs="Arial"/>
          <w:b/>
          <w:sz w:val="24"/>
          <w:szCs w:val="24"/>
        </w:rPr>
        <w:t xml:space="preserve">Описание технологии проведения промежуточной аттестации </w:t>
      </w:r>
    </w:p>
    <w:p w:rsidR="007F158D" w:rsidRPr="00B67736" w:rsidRDefault="007F158D" w:rsidP="008B3FC1">
      <w:pPr>
        <w:spacing w:after="96"/>
        <w:ind w:left="1318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hAnsi="Arial" w:cs="Arial"/>
          <w:sz w:val="24"/>
          <w:szCs w:val="24"/>
        </w:rPr>
        <w:t xml:space="preserve"> </w:t>
      </w:r>
    </w:p>
    <w:p w:rsidR="007F158D" w:rsidRPr="00B67736" w:rsidRDefault="007F158D" w:rsidP="008B3FC1">
      <w:pPr>
        <w:spacing w:after="96"/>
        <w:ind w:firstLine="567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hAnsi="Arial" w:cs="Arial"/>
          <w:sz w:val="24"/>
          <w:szCs w:val="24"/>
        </w:rPr>
        <w:t>Промежуточная аттестация по дисциплине – зачет</w:t>
      </w:r>
      <w:r w:rsidR="00B76EF8">
        <w:rPr>
          <w:rFonts w:ascii="Arial" w:hAnsi="Arial" w:cs="Arial"/>
          <w:sz w:val="24"/>
          <w:szCs w:val="24"/>
        </w:rPr>
        <w:t xml:space="preserve"> с оценкой</w:t>
      </w:r>
      <w:r w:rsidRPr="00B67736">
        <w:rPr>
          <w:rFonts w:ascii="Arial" w:hAnsi="Arial" w:cs="Arial"/>
          <w:sz w:val="24"/>
          <w:szCs w:val="24"/>
        </w:rPr>
        <w:t xml:space="preserve">. В приложение к диплому вносится оценка </w:t>
      </w:r>
      <w:r w:rsidR="00F360E3" w:rsidRPr="00F360E3">
        <w:rPr>
          <w:rFonts w:ascii="Arial" w:hAnsi="Arial" w:cs="Arial"/>
          <w:sz w:val="24"/>
          <w:szCs w:val="24"/>
        </w:rPr>
        <w:t>«отлично», «хорошо», «удовлетворительно», «неудовл</w:t>
      </w:r>
      <w:r w:rsidR="00F360E3" w:rsidRPr="00F360E3">
        <w:rPr>
          <w:rFonts w:ascii="Arial" w:hAnsi="Arial" w:cs="Arial"/>
          <w:sz w:val="24"/>
          <w:szCs w:val="24"/>
        </w:rPr>
        <w:t>е</w:t>
      </w:r>
      <w:r w:rsidR="00F360E3">
        <w:rPr>
          <w:rFonts w:ascii="Arial" w:hAnsi="Arial" w:cs="Arial"/>
          <w:sz w:val="24"/>
          <w:szCs w:val="24"/>
        </w:rPr>
        <w:t>творительно»</w:t>
      </w:r>
      <w:r w:rsidRPr="00B67736">
        <w:rPr>
          <w:rFonts w:ascii="Arial" w:hAnsi="Arial" w:cs="Arial"/>
          <w:sz w:val="24"/>
          <w:szCs w:val="24"/>
        </w:rPr>
        <w:t xml:space="preserve">. </w:t>
      </w:r>
    </w:p>
    <w:p w:rsidR="007F158D" w:rsidRPr="00B67736" w:rsidRDefault="007F158D" w:rsidP="008B3FC1">
      <w:pPr>
        <w:spacing w:after="96"/>
        <w:ind w:firstLine="567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hAnsi="Arial" w:cs="Arial"/>
          <w:sz w:val="24"/>
          <w:szCs w:val="24"/>
        </w:rPr>
        <w:t>Оценка уровня освоения дисциплины «</w:t>
      </w:r>
      <w:r w:rsidR="00B76EF8" w:rsidRPr="004A4050">
        <w:rPr>
          <w:rFonts w:ascii="Arial" w:eastAsia="Arial" w:hAnsi="Arial" w:cs="Arial"/>
          <w:sz w:val="24"/>
        </w:rPr>
        <w:t xml:space="preserve">Интегральная </w:t>
      </w:r>
      <w:proofErr w:type="spellStart"/>
      <w:r w:rsidR="00B76EF8" w:rsidRPr="004A4050">
        <w:rPr>
          <w:rFonts w:ascii="Arial" w:eastAsia="Arial" w:hAnsi="Arial" w:cs="Arial"/>
          <w:sz w:val="24"/>
        </w:rPr>
        <w:t>схемотехника</w:t>
      </w:r>
      <w:proofErr w:type="spellEnd"/>
      <w:r w:rsidRPr="00B67736">
        <w:rPr>
          <w:rFonts w:ascii="Arial" w:hAnsi="Arial" w:cs="Arial"/>
          <w:sz w:val="24"/>
          <w:szCs w:val="24"/>
        </w:rPr>
        <w:t>» осущест</w:t>
      </w:r>
      <w:r w:rsidRPr="00B67736">
        <w:rPr>
          <w:rFonts w:ascii="Arial" w:hAnsi="Arial" w:cs="Arial"/>
          <w:sz w:val="24"/>
          <w:szCs w:val="24"/>
        </w:rPr>
        <w:t>в</w:t>
      </w:r>
      <w:r w:rsidRPr="00B67736">
        <w:rPr>
          <w:rFonts w:ascii="Arial" w:hAnsi="Arial" w:cs="Arial"/>
          <w:sz w:val="24"/>
          <w:szCs w:val="24"/>
        </w:rPr>
        <w:t xml:space="preserve">ляется по следующим показателям: </w:t>
      </w:r>
    </w:p>
    <w:p w:rsidR="007F158D" w:rsidRPr="00B67736" w:rsidRDefault="007F158D" w:rsidP="008B3FC1">
      <w:pPr>
        <w:spacing w:after="96"/>
        <w:ind w:firstLine="567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hAnsi="Arial" w:cs="Arial"/>
          <w:sz w:val="24"/>
          <w:szCs w:val="24"/>
        </w:rPr>
        <w:t xml:space="preserve">- качество и своевременность выполнения лабораторных работ; </w:t>
      </w:r>
    </w:p>
    <w:p w:rsidR="007F158D" w:rsidRPr="00B67736" w:rsidRDefault="007F158D" w:rsidP="008B3FC1">
      <w:pPr>
        <w:spacing w:after="96"/>
        <w:ind w:firstLine="567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hAnsi="Arial" w:cs="Arial"/>
          <w:sz w:val="24"/>
          <w:szCs w:val="24"/>
        </w:rPr>
        <w:t xml:space="preserve">- полнота ответов на вопросы контрольно-измерительного материала; </w:t>
      </w:r>
    </w:p>
    <w:p w:rsidR="007F158D" w:rsidRPr="00B67736" w:rsidRDefault="007F158D" w:rsidP="008B3FC1">
      <w:pPr>
        <w:spacing w:after="96"/>
        <w:ind w:firstLine="567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hAnsi="Arial" w:cs="Arial"/>
          <w:sz w:val="24"/>
          <w:szCs w:val="24"/>
        </w:rPr>
        <w:t xml:space="preserve">- полнота ответов на дополнительные вопросы. </w:t>
      </w:r>
    </w:p>
    <w:p w:rsidR="00F360E3" w:rsidRPr="00F360E3" w:rsidRDefault="00F360E3" w:rsidP="00F360E3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F360E3" w:rsidRPr="00F360E3" w:rsidRDefault="00F360E3" w:rsidP="00F360E3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F360E3">
        <w:rPr>
          <w:rFonts w:ascii="Arial" w:eastAsia="Times New Roman" w:hAnsi="Arial" w:cs="Arial"/>
          <w:color w:val="auto"/>
          <w:sz w:val="24"/>
          <w:szCs w:val="24"/>
        </w:rPr>
        <w:t xml:space="preserve">Для оценивания результатов обучения на зачете с оценкой используется 4-балльная шала: </w:t>
      </w:r>
    </w:p>
    <w:p w:rsidR="00F360E3" w:rsidRPr="00F360E3" w:rsidRDefault="00F360E3" w:rsidP="00F360E3">
      <w:pPr>
        <w:tabs>
          <w:tab w:val="left" w:pos="1245"/>
        </w:tabs>
        <w:spacing w:after="0" w:line="240" w:lineRule="auto"/>
        <w:jc w:val="both"/>
        <w:rPr>
          <w:rFonts w:ascii="Arial" w:eastAsia="Times New Roman" w:hAnsi="Arial" w:cs="Arial"/>
          <w:b/>
          <w:color w:val="auto"/>
          <w:lang w:eastAsia="en-US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559"/>
        <w:gridCol w:w="1985"/>
      </w:tblGrid>
      <w:tr w:rsidR="00F360E3" w:rsidRPr="00F360E3" w:rsidTr="000E3B59">
        <w:tc>
          <w:tcPr>
            <w:tcW w:w="6521" w:type="dxa"/>
          </w:tcPr>
          <w:p w:rsidR="00F360E3" w:rsidRPr="00F360E3" w:rsidRDefault="00F360E3" w:rsidP="00F360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</w:p>
          <w:p w:rsidR="00F360E3" w:rsidRPr="00F360E3" w:rsidRDefault="00F360E3" w:rsidP="00F360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Критерии оценивания компетенций</w:t>
            </w:r>
          </w:p>
        </w:tc>
        <w:tc>
          <w:tcPr>
            <w:tcW w:w="1559" w:type="dxa"/>
          </w:tcPr>
          <w:p w:rsidR="00F360E3" w:rsidRPr="00F360E3" w:rsidRDefault="00F360E3" w:rsidP="00F360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 xml:space="preserve">Уровень </w:t>
            </w:r>
            <w:proofErr w:type="spellStart"/>
            <w:r w:rsidRPr="00F360E3">
              <w:rPr>
                <w:rFonts w:ascii="Arial" w:eastAsia="Times New Roman" w:hAnsi="Arial" w:cs="Arial"/>
                <w:color w:val="auto"/>
              </w:rPr>
              <w:t>сформир</w:t>
            </w:r>
            <w:r w:rsidRPr="00F360E3">
              <w:rPr>
                <w:rFonts w:ascii="Arial" w:eastAsia="Times New Roman" w:hAnsi="Arial" w:cs="Arial"/>
                <w:color w:val="auto"/>
              </w:rPr>
              <w:t>о</w:t>
            </w:r>
            <w:r w:rsidRPr="00F360E3">
              <w:rPr>
                <w:rFonts w:ascii="Arial" w:eastAsia="Times New Roman" w:hAnsi="Arial" w:cs="Arial"/>
                <w:color w:val="auto"/>
              </w:rPr>
              <w:t>ванности</w:t>
            </w:r>
            <w:proofErr w:type="spellEnd"/>
            <w:r w:rsidRPr="00F360E3">
              <w:rPr>
                <w:rFonts w:ascii="Arial" w:eastAsia="Times New Roman" w:hAnsi="Arial" w:cs="Arial"/>
                <w:color w:val="auto"/>
              </w:rPr>
              <w:t xml:space="preserve"> компетенций</w:t>
            </w:r>
          </w:p>
        </w:tc>
        <w:tc>
          <w:tcPr>
            <w:tcW w:w="1985" w:type="dxa"/>
          </w:tcPr>
          <w:p w:rsidR="00F360E3" w:rsidRPr="00F360E3" w:rsidRDefault="00F360E3" w:rsidP="00F360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</w:p>
          <w:p w:rsidR="00F360E3" w:rsidRPr="00F360E3" w:rsidRDefault="00F360E3" w:rsidP="00F360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Шкала оценок</w:t>
            </w:r>
          </w:p>
          <w:p w:rsidR="00F360E3" w:rsidRPr="00F360E3" w:rsidRDefault="00F360E3" w:rsidP="00F360E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</w:tc>
      </w:tr>
      <w:tr w:rsidR="00F360E3" w:rsidRPr="00F360E3" w:rsidTr="000E3B59">
        <w:trPr>
          <w:trHeight w:val="1172"/>
        </w:trPr>
        <w:tc>
          <w:tcPr>
            <w:tcW w:w="6521" w:type="dxa"/>
          </w:tcPr>
          <w:p w:rsidR="00F360E3" w:rsidRPr="00F360E3" w:rsidRDefault="00F360E3" w:rsidP="00F3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Полное соответствие ответа обучающегося всем перечи</w:t>
            </w:r>
            <w:r w:rsidRPr="00F360E3">
              <w:rPr>
                <w:rFonts w:ascii="Arial" w:eastAsia="Times New Roman" w:hAnsi="Arial" w:cs="Arial"/>
                <w:color w:val="auto"/>
              </w:rPr>
              <w:t>с</w:t>
            </w:r>
            <w:r w:rsidRPr="00F360E3">
              <w:rPr>
                <w:rFonts w:ascii="Arial" w:eastAsia="Times New Roman" w:hAnsi="Arial" w:cs="Arial"/>
                <w:color w:val="auto"/>
              </w:rPr>
              <w:t xml:space="preserve">ленным критериям. </w:t>
            </w:r>
            <w:proofErr w:type="gramStart"/>
            <w:r w:rsidRPr="00F360E3">
              <w:rPr>
                <w:rFonts w:ascii="Arial" w:eastAsia="Times New Roman" w:hAnsi="Arial" w:cs="Arial"/>
                <w:color w:val="auto"/>
              </w:rPr>
              <w:t>Обучающийся</w:t>
            </w:r>
            <w:proofErr w:type="gramEnd"/>
            <w:r w:rsidRPr="00F360E3">
              <w:rPr>
                <w:rFonts w:ascii="Arial" w:eastAsia="Times New Roman" w:hAnsi="Arial" w:cs="Arial"/>
                <w:color w:val="auto"/>
              </w:rPr>
              <w:t xml:space="preserve"> в полной мере владеет понятийным аппаратом </w:t>
            </w:r>
            <w:r>
              <w:rPr>
                <w:rFonts w:ascii="Arial" w:eastAsia="Times New Roman" w:hAnsi="Arial" w:cs="Arial"/>
                <w:color w:val="auto"/>
              </w:rPr>
              <w:t xml:space="preserve">интегральной </w:t>
            </w:r>
            <w:proofErr w:type="spellStart"/>
            <w:r>
              <w:rPr>
                <w:rFonts w:ascii="Arial" w:eastAsia="Times New Roman" w:hAnsi="Arial" w:cs="Arial"/>
                <w:color w:val="auto"/>
              </w:rPr>
              <w:t>схемотехники</w:t>
            </w:r>
            <w:proofErr w:type="spellEnd"/>
            <w:r w:rsidRPr="00F360E3">
              <w:rPr>
                <w:rFonts w:ascii="Arial" w:eastAsia="Times New Roman" w:hAnsi="Arial" w:cs="Arial"/>
                <w:color w:val="auto"/>
              </w:rPr>
              <w:t>, умеет работать с основным оборудованием, способен применять полученные знания для решения расчета, измерения и ко</w:t>
            </w:r>
            <w:r w:rsidRPr="00F360E3">
              <w:rPr>
                <w:rFonts w:ascii="Arial" w:eastAsia="Times New Roman" w:hAnsi="Arial" w:cs="Arial"/>
                <w:color w:val="auto"/>
              </w:rPr>
              <w:t>н</w:t>
            </w:r>
            <w:r w:rsidRPr="00F360E3">
              <w:rPr>
                <w:rFonts w:ascii="Arial" w:eastAsia="Times New Roman" w:hAnsi="Arial" w:cs="Arial"/>
                <w:color w:val="auto"/>
              </w:rPr>
              <w:t xml:space="preserve">троля основных параметров </w:t>
            </w:r>
            <w:r>
              <w:rPr>
                <w:rFonts w:ascii="Arial" w:eastAsia="Times New Roman" w:hAnsi="Arial" w:cs="Arial"/>
                <w:color w:val="auto"/>
              </w:rPr>
              <w:t>ИС</w:t>
            </w:r>
          </w:p>
        </w:tc>
        <w:tc>
          <w:tcPr>
            <w:tcW w:w="1559" w:type="dxa"/>
          </w:tcPr>
          <w:p w:rsidR="00F360E3" w:rsidRPr="00F360E3" w:rsidRDefault="00F360E3" w:rsidP="00F3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Повыше</w:t>
            </w:r>
            <w:r w:rsidRPr="00F360E3">
              <w:rPr>
                <w:rFonts w:ascii="Arial" w:eastAsia="Times New Roman" w:hAnsi="Arial" w:cs="Arial"/>
                <w:color w:val="auto"/>
              </w:rPr>
              <w:t>н</w:t>
            </w:r>
            <w:r w:rsidRPr="00F360E3">
              <w:rPr>
                <w:rFonts w:ascii="Arial" w:eastAsia="Times New Roman" w:hAnsi="Arial" w:cs="Arial"/>
                <w:color w:val="auto"/>
              </w:rPr>
              <w:t>ный уровень</w:t>
            </w:r>
          </w:p>
          <w:p w:rsidR="00F360E3" w:rsidRPr="00F360E3" w:rsidRDefault="00F360E3" w:rsidP="00F3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  <w:tc>
          <w:tcPr>
            <w:tcW w:w="1985" w:type="dxa"/>
          </w:tcPr>
          <w:p w:rsidR="00F360E3" w:rsidRPr="00F360E3" w:rsidRDefault="00F360E3" w:rsidP="00F3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Отлично</w:t>
            </w:r>
          </w:p>
          <w:p w:rsidR="00F360E3" w:rsidRPr="00F360E3" w:rsidRDefault="00F360E3" w:rsidP="00F3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</w:p>
          <w:p w:rsidR="00F360E3" w:rsidRPr="00F360E3" w:rsidRDefault="00F360E3" w:rsidP="00F3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F360E3" w:rsidRPr="00F360E3" w:rsidTr="000E3B59">
        <w:tc>
          <w:tcPr>
            <w:tcW w:w="6521" w:type="dxa"/>
          </w:tcPr>
          <w:p w:rsidR="00F360E3" w:rsidRPr="00F360E3" w:rsidRDefault="00F360E3" w:rsidP="00F3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proofErr w:type="gramStart"/>
            <w:r w:rsidRPr="00F360E3">
              <w:rPr>
                <w:rFonts w:ascii="Arial" w:eastAsia="Times New Roman" w:hAnsi="Arial" w:cs="Arial"/>
                <w:color w:val="auto"/>
              </w:rPr>
              <w:t>Ответ на контрольно-измерительный материал не соотве</w:t>
            </w:r>
            <w:r w:rsidRPr="00F360E3">
              <w:rPr>
                <w:rFonts w:ascii="Arial" w:eastAsia="Times New Roman" w:hAnsi="Arial" w:cs="Arial"/>
                <w:color w:val="auto"/>
              </w:rPr>
              <w:t>т</w:t>
            </w:r>
            <w:r w:rsidRPr="00F360E3">
              <w:rPr>
                <w:rFonts w:ascii="Arial" w:eastAsia="Times New Roman" w:hAnsi="Arial" w:cs="Arial"/>
                <w:color w:val="auto"/>
              </w:rPr>
              <w:t>ствует одному (двум) из перечисленных показателей, но обучающийся  владеет понятийным аппаратом интеграл</w:t>
            </w:r>
            <w:r w:rsidRPr="00F360E3">
              <w:rPr>
                <w:rFonts w:ascii="Arial" w:eastAsia="Times New Roman" w:hAnsi="Arial" w:cs="Arial"/>
                <w:color w:val="auto"/>
              </w:rPr>
              <w:t>ь</w:t>
            </w:r>
            <w:r w:rsidRPr="00F360E3">
              <w:rPr>
                <w:rFonts w:ascii="Arial" w:eastAsia="Times New Roman" w:hAnsi="Arial" w:cs="Arial"/>
                <w:color w:val="auto"/>
              </w:rPr>
              <w:t xml:space="preserve">ной </w:t>
            </w:r>
            <w:proofErr w:type="spellStart"/>
            <w:r w:rsidRPr="00F360E3">
              <w:rPr>
                <w:rFonts w:ascii="Arial" w:eastAsia="Times New Roman" w:hAnsi="Arial" w:cs="Arial"/>
                <w:color w:val="auto"/>
              </w:rPr>
              <w:t>схемотехники</w:t>
            </w:r>
            <w:proofErr w:type="spellEnd"/>
            <w:r w:rsidRPr="00F360E3">
              <w:rPr>
                <w:rFonts w:ascii="Arial" w:eastAsia="Times New Roman" w:hAnsi="Arial" w:cs="Arial"/>
                <w:color w:val="auto"/>
              </w:rPr>
              <w:t>, умеет работать с основным оборудов</w:t>
            </w:r>
            <w:r w:rsidRPr="00F360E3">
              <w:rPr>
                <w:rFonts w:ascii="Arial" w:eastAsia="Times New Roman" w:hAnsi="Arial" w:cs="Arial"/>
                <w:color w:val="auto"/>
              </w:rPr>
              <w:t>а</w:t>
            </w:r>
            <w:r w:rsidRPr="00F360E3">
              <w:rPr>
                <w:rFonts w:ascii="Arial" w:eastAsia="Times New Roman" w:hAnsi="Arial" w:cs="Arial"/>
                <w:color w:val="auto"/>
              </w:rPr>
              <w:t>нием, способен применять полученные знания для решения расчета, измерения и контроля основных параметров ИС</w:t>
            </w:r>
            <w:proofErr w:type="gramEnd"/>
          </w:p>
        </w:tc>
        <w:tc>
          <w:tcPr>
            <w:tcW w:w="1559" w:type="dxa"/>
          </w:tcPr>
          <w:p w:rsidR="00F360E3" w:rsidRPr="00F360E3" w:rsidRDefault="00F360E3" w:rsidP="00F3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Базовый уровень</w:t>
            </w:r>
          </w:p>
        </w:tc>
        <w:tc>
          <w:tcPr>
            <w:tcW w:w="1985" w:type="dxa"/>
          </w:tcPr>
          <w:p w:rsidR="00F360E3" w:rsidRPr="00F360E3" w:rsidRDefault="00F360E3" w:rsidP="00F3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Хорошо</w:t>
            </w:r>
          </w:p>
        </w:tc>
      </w:tr>
      <w:tr w:rsidR="00F360E3" w:rsidRPr="00F360E3" w:rsidTr="000E3B59">
        <w:tc>
          <w:tcPr>
            <w:tcW w:w="6521" w:type="dxa"/>
          </w:tcPr>
          <w:p w:rsidR="00F360E3" w:rsidRPr="00F360E3" w:rsidRDefault="00F360E3" w:rsidP="00F3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Ответ на контрольно-измерительный материал не соотве</w:t>
            </w:r>
            <w:r w:rsidRPr="00F360E3">
              <w:rPr>
                <w:rFonts w:ascii="Arial" w:eastAsia="Times New Roman" w:hAnsi="Arial" w:cs="Arial"/>
                <w:color w:val="auto"/>
              </w:rPr>
              <w:t>т</w:t>
            </w:r>
            <w:r w:rsidRPr="00F360E3">
              <w:rPr>
                <w:rFonts w:ascii="Arial" w:eastAsia="Times New Roman" w:hAnsi="Arial" w:cs="Arial"/>
                <w:color w:val="auto"/>
              </w:rPr>
              <w:t>ствует любым дву</w:t>
            </w:r>
            <w:proofErr w:type="gramStart"/>
            <w:r w:rsidRPr="00F360E3">
              <w:rPr>
                <w:rFonts w:ascii="Arial" w:eastAsia="Times New Roman" w:hAnsi="Arial" w:cs="Arial"/>
                <w:color w:val="auto"/>
              </w:rPr>
              <w:t>м(</w:t>
            </w:r>
            <w:proofErr w:type="gramEnd"/>
            <w:r w:rsidRPr="00F360E3">
              <w:rPr>
                <w:rFonts w:ascii="Arial" w:eastAsia="Times New Roman" w:hAnsi="Arial" w:cs="Arial"/>
                <w:color w:val="auto"/>
              </w:rPr>
              <w:t xml:space="preserve">трем) из перечисленных показателей, обучающийся дает неполные ответы на дополнительные вопросы. </w:t>
            </w:r>
            <w:proofErr w:type="gramStart"/>
            <w:r w:rsidRPr="00F360E3">
              <w:rPr>
                <w:rFonts w:ascii="Arial" w:eastAsia="Times New Roman" w:hAnsi="Arial" w:cs="Arial"/>
                <w:color w:val="auto"/>
              </w:rPr>
              <w:t>Обучающийся</w:t>
            </w:r>
            <w:proofErr w:type="gramEnd"/>
            <w:r w:rsidRPr="00F360E3">
              <w:rPr>
                <w:rFonts w:ascii="Arial" w:eastAsia="Times New Roman" w:hAnsi="Arial" w:cs="Arial"/>
                <w:color w:val="auto"/>
              </w:rPr>
              <w:t xml:space="preserve"> владеет частично понятийным а</w:t>
            </w:r>
            <w:r w:rsidRPr="00F360E3">
              <w:rPr>
                <w:rFonts w:ascii="Arial" w:eastAsia="Times New Roman" w:hAnsi="Arial" w:cs="Arial"/>
                <w:color w:val="auto"/>
              </w:rPr>
              <w:t>п</w:t>
            </w:r>
            <w:r w:rsidRPr="00F360E3">
              <w:rPr>
                <w:rFonts w:ascii="Arial" w:eastAsia="Times New Roman" w:hAnsi="Arial" w:cs="Arial"/>
                <w:color w:val="auto"/>
              </w:rPr>
              <w:t>п</w:t>
            </w:r>
            <w:r>
              <w:rPr>
                <w:rFonts w:ascii="Arial" w:eastAsia="Times New Roman" w:hAnsi="Arial" w:cs="Arial"/>
                <w:color w:val="auto"/>
              </w:rPr>
              <w:t xml:space="preserve">аратом интегральной </w:t>
            </w:r>
            <w:proofErr w:type="spellStart"/>
            <w:r>
              <w:rPr>
                <w:rFonts w:ascii="Arial" w:eastAsia="Times New Roman" w:hAnsi="Arial" w:cs="Arial"/>
                <w:color w:val="auto"/>
              </w:rPr>
              <w:t>схемотехники</w:t>
            </w:r>
            <w:proofErr w:type="spellEnd"/>
            <w:r w:rsidRPr="00F360E3">
              <w:rPr>
                <w:rFonts w:ascii="Arial" w:eastAsia="Times New Roman" w:hAnsi="Arial" w:cs="Arial"/>
                <w:color w:val="auto"/>
              </w:rPr>
              <w:t>, фрагментарно</w:t>
            </w:r>
            <w:r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F360E3">
              <w:rPr>
                <w:rFonts w:ascii="Arial" w:eastAsia="Times New Roman" w:hAnsi="Arial" w:cs="Arial"/>
                <w:color w:val="auto"/>
              </w:rPr>
              <w:t>умеет рассчитать, измерить и контролировать основные параме</w:t>
            </w:r>
            <w:r w:rsidRPr="00F360E3">
              <w:rPr>
                <w:rFonts w:ascii="Arial" w:eastAsia="Times New Roman" w:hAnsi="Arial" w:cs="Arial"/>
                <w:color w:val="auto"/>
              </w:rPr>
              <w:t>т</w:t>
            </w:r>
            <w:r w:rsidRPr="00F360E3">
              <w:rPr>
                <w:rFonts w:ascii="Arial" w:eastAsia="Times New Roman" w:hAnsi="Arial" w:cs="Arial"/>
                <w:color w:val="auto"/>
              </w:rPr>
              <w:t xml:space="preserve">ры </w:t>
            </w:r>
            <w:r>
              <w:rPr>
                <w:rFonts w:ascii="Arial" w:eastAsia="Times New Roman" w:hAnsi="Arial" w:cs="Arial"/>
                <w:color w:val="auto"/>
              </w:rPr>
              <w:t>ИС</w:t>
            </w:r>
            <w:r w:rsidRPr="00F360E3">
              <w:rPr>
                <w:rFonts w:ascii="Arial" w:eastAsia="Times New Roman" w:hAnsi="Arial" w:cs="Arial"/>
                <w:color w:val="auto"/>
              </w:rPr>
              <w:t xml:space="preserve">, не умеет работать с основным </w:t>
            </w:r>
            <w:r>
              <w:rPr>
                <w:rFonts w:ascii="Arial" w:eastAsia="Times New Roman" w:hAnsi="Arial" w:cs="Arial"/>
                <w:color w:val="auto"/>
              </w:rPr>
              <w:t>измерительным</w:t>
            </w:r>
            <w:r w:rsidRPr="00F360E3">
              <w:rPr>
                <w:rFonts w:ascii="Arial" w:eastAsia="Times New Roman" w:hAnsi="Arial" w:cs="Arial"/>
                <w:color w:val="auto"/>
              </w:rPr>
              <w:t xml:space="preserve"> об</w:t>
            </w:r>
            <w:r w:rsidRPr="00F360E3">
              <w:rPr>
                <w:rFonts w:ascii="Arial" w:eastAsia="Times New Roman" w:hAnsi="Arial" w:cs="Arial"/>
                <w:color w:val="auto"/>
              </w:rPr>
              <w:t>о</w:t>
            </w:r>
            <w:r w:rsidRPr="00F360E3">
              <w:rPr>
                <w:rFonts w:ascii="Arial" w:eastAsia="Times New Roman" w:hAnsi="Arial" w:cs="Arial"/>
                <w:color w:val="auto"/>
              </w:rPr>
              <w:t>рудованием</w:t>
            </w:r>
          </w:p>
        </w:tc>
        <w:tc>
          <w:tcPr>
            <w:tcW w:w="1559" w:type="dxa"/>
          </w:tcPr>
          <w:p w:rsidR="00F360E3" w:rsidRPr="00F360E3" w:rsidRDefault="00F360E3" w:rsidP="00F3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Пороговый  уровень</w:t>
            </w:r>
          </w:p>
        </w:tc>
        <w:tc>
          <w:tcPr>
            <w:tcW w:w="1985" w:type="dxa"/>
          </w:tcPr>
          <w:p w:rsidR="00F360E3" w:rsidRPr="00F360E3" w:rsidRDefault="00F360E3" w:rsidP="00F3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proofErr w:type="gramStart"/>
            <w:r w:rsidRPr="00F360E3">
              <w:rPr>
                <w:rFonts w:ascii="Arial" w:eastAsia="Times New Roman" w:hAnsi="Arial" w:cs="Arial"/>
                <w:color w:val="auto"/>
              </w:rPr>
              <w:t>Удовлетвори-</w:t>
            </w:r>
            <w:proofErr w:type="spellStart"/>
            <w:r w:rsidRPr="00F360E3">
              <w:rPr>
                <w:rFonts w:ascii="Arial" w:eastAsia="Times New Roman" w:hAnsi="Arial" w:cs="Arial"/>
                <w:color w:val="auto"/>
              </w:rPr>
              <w:t>тельно</w:t>
            </w:r>
            <w:proofErr w:type="spellEnd"/>
            <w:proofErr w:type="gramEnd"/>
          </w:p>
        </w:tc>
      </w:tr>
      <w:tr w:rsidR="00F360E3" w:rsidRPr="00F360E3" w:rsidTr="000E3B59">
        <w:tc>
          <w:tcPr>
            <w:tcW w:w="6521" w:type="dxa"/>
          </w:tcPr>
          <w:p w:rsidR="00F360E3" w:rsidRPr="00F360E3" w:rsidRDefault="00F360E3" w:rsidP="00F360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Ответ на контрольно-измерительный материал не соотве</w:t>
            </w:r>
            <w:r w:rsidRPr="00F360E3">
              <w:rPr>
                <w:rFonts w:ascii="Arial" w:eastAsia="Times New Roman" w:hAnsi="Arial" w:cs="Arial"/>
                <w:color w:val="auto"/>
              </w:rPr>
              <w:t>т</w:t>
            </w:r>
            <w:r w:rsidRPr="00F360E3">
              <w:rPr>
                <w:rFonts w:ascii="Arial" w:eastAsia="Times New Roman" w:hAnsi="Arial" w:cs="Arial"/>
                <w:color w:val="auto"/>
              </w:rPr>
              <w:t>ствует любым тре</w:t>
            </w:r>
            <w:proofErr w:type="gramStart"/>
            <w:r w:rsidRPr="00F360E3">
              <w:rPr>
                <w:rFonts w:ascii="Arial" w:eastAsia="Times New Roman" w:hAnsi="Arial" w:cs="Arial"/>
                <w:color w:val="auto"/>
              </w:rPr>
              <w:t>м(</w:t>
            </w:r>
            <w:proofErr w:type="gramEnd"/>
            <w:r w:rsidRPr="00F360E3">
              <w:rPr>
                <w:rFonts w:ascii="Arial" w:eastAsia="Times New Roman" w:hAnsi="Arial" w:cs="Arial"/>
                <w:color w:val="auto"/>
              </w:rPr>
              <w:t>четырем) из перечисленных показат</w:t>
            </w:r>
            <w:r w:rsidRPr="00F360E3">
              <w:rPr>
                <w:rFonts w:ascii="Arial" w:eastAsia="Times New Roman" w:hAnsi="Arial" w:cs="Arial"/>
                <w:color w:val="auto"/>
              </w:rPr>
              <w:t>е</w:t>
            </w:r>
            <w:r w:rsidRPr="00F360E3">
              <w:rPr>
                <w:rFonts w:ascii="Arial" w:eastAsia="Times New Roman" w:hAnsi="Arial" w:cs="Arial"/>
                <w:color w:val="auto"/>
              </w:rPr>
              <w:t xml:space="preserve">лей. </w:t>
            </w:r>
            <w:proofErr w:type="gramStart"/>
            <w:r w:rsidRPr="00F360E3">
              <w:rPr>
                <w:rFonts w:ascii="Arial" w:eastAsia="Times New Roman" w:hAnsi="Arial" w:cs="Arial"/>
                <w:color w:val="auto"/>
              </w:rPr>
              <w:t>Обучающийся</w:t>
            </w:r>
            <w:proofErr w:type="gramEnd"/>
            <w:r w:rsidRPr="00F360E3">
              <w:rPr>
                <w:rFonts w:ascii="Arial" w:eastAsia="Times New Roman" w:hAnsi="Arial" w:cs="Arial"/>
                <w:color w:val="auto"/>
              </w:rPr>
              <w:t xml:space="preserve"> демонстрирует отрывочные, фрагме</w:t>
            </w:r>
            <w:r w:rsidRPr="00F360E3">
              <w:rPr>
                <w:rFonts w:ascii="Arial" w:eastAsia="Times New Roman" w:hAnsi="Arial" w:cs="Arial"/>
                <w:color w:val="auto"/>
              </w:rPr>
              <w:t>н</w:t>
            </w:r>
            <w:r w:rsidRPr="00F360E3">
              <w:rPr>
                <w:rFonts w:ascii="Arial" w:eastAsia="Times New Roman" w:hAnsi="Arial" w:cs="Arial"/>
                <w:color w:val="auto"/>
              </w:rPr>
              <w:t xml:space="preserve">тарные знания в </w:t>
            </w:r>
            <w:r>
              <w:rPr>
                <w:rFonts w:ascii="Arial" w:eastAsia="Times New Roman" w:hAnsi="Arial" w:cs="Arial"/>
                <w:color w:val="auto"/>
              </w:rPr>
              <w:t xml:space="preserve">интегральной </w:t>
            </w:r>
            <w:proofErr w:type="spellStart"/>
            <w:r>
              <w:rPr>
                <w:rFonts w:ascii="Arial" w:eastAsia="Times New Roman" w:hAnsi="Arial" w:cs="Arial"/>
                <w:color w:val="auto"/>
              </w:rPr>
              <w:t>схемотехники</w:t>
            </w:r>
            <w:proofErr w:type="spellEnd"/>
            <w:r w:rsidRPr="00F360E3">
              <w:rPr>
                <w:rFonts w:ascii="Arial" w:eastAsia="Times New Roman" w:hAnsi="Arial" w:cs="Arial"/>
                <w:color w:val="auto"/>
              </w:rPr>
              <w:t>, не умеет р</w:t>
            </w:r>
            <w:r w:rsidRPr="00F360E3">
              <w:rPr>
                <w:rFonts w:ascii="Arial" w:eastAsia="Times New Roman" w:hAnsi="Arial" w:cs="Arial"/>
                <w:color w:val="auto"/>
              </w:rPr>
              <w:t>а</w:t>
            </w:r>
            <w:r w:rsidRPr="00F360E3">
              <w:rPr>
                <w:rFonts w:ascii="Arial" w:eastAsia="Times New Roman" w:hAnsi="Arial" w:cs="Arial"/>
                <w:color w:val="auto"/>
              </w:rPr>
              <w:t xml:space="preserve">ботать с основным </w:t>
            </w:r>
            <w:r>
              <w:rPr>
                <w:rFonts w:ascii="Arial" w:eastAsia="Times New Roman" w:hAnsi="Arial" w:cs="Arial"/>
                <w:color w:val="auto"/>
              </w:rPr>
              <w:t>измерительным</w:t>
            </w:r>
            <w:r w:rsidRPr="00F360E3">
              <w:rPr>
                <w:rFonts w:ascii="Arial" w:eastAsia="Times New Roman" w:hAnsi="Arial" w:cs="Arial"/>
                <w:color w:val="auto"/>
              </w:rPr>
              <w:t xml:space="preserve"> оборудованием, допу</w:t>
            </w:r>
            <w:r w:rsidRPr="00F360E3">
              <w:rPr>
                <w:rFonts w:ascii="Arial" w:eastAsia="Times New Roman" w:hAnsi="Arial" w:cs="Arial"/>
                <w:color w:val="auto"/>
              </w:rPr>
              <w:t>с</w:t>
            </w:r>
            <w:r w:rsidRPr="00F360E3">
              <w:rPr>
                <w:rFonts w:ascii="Arial" w:eastAsia="Times New Roman" w:hAnsi="Arial" w:cs="Arial"/>
                <w:color w:val="auto"/>
              </w:rPr>
              <w:t>кает грубые ошибки в расчетах и измерении ос</w:t>
            </w:r>
            <w:r>
              <w:rPr>
                <w:rFonts w:ascii="Arial" w:eastAsia="Times New Roman" w:hAnsi="Arial" w:cs="Arial"/>
                <w:color w:val="auto"/>
              </w:rPr>
              <w:t>новных п</w:t>
            </w:r>
            <w:r>
              <w:rPr>
                <w:rFonts w:ascii="Arial" w:eastAsia="Times New Roman" w:hAnsi="Arial" w:cs="Arial"/>
                <w:color w:val="auto"/>
              </w:rPr>
              <w:t>а</w:t>
            </w:r>
            <w:r>
              <w:rPr>
                <w:rFonts w:ascii="Arial" w:eastAsia="Times New Roman" w:hAnsi="Arial" w:cs="Arial"/>
                <w:color w:val="auto"/>
              </w:rPr>
              <w:t>раметров ИС</w:t>
            </w:r>
          </w:p>
        </w:tc>
        <w:tc>
          <w:tcPr>
            <w:tcW w:w="1559" w:type="dxa"/>
          </w:tcPr>
          <w:p w:rsidR="00F360E3" w:rsidRPr="00F360E3" w:rsidRDefault="00F360E3" w:rsidP="00F3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r w:rsidRPr="00F360E3">
              <w:rPr>
                <w:rFonts w:ascii="Arial" w:eastAsia="Times New Roman" w:hAnsi="Arial" w:cs="Arial"/>
                <w:color w:val="auto"/>
              </w:rPr>
              <w:t>–</w:t>
            </w:r>
          </w:p>
        </w:tc>
        <w:tc>
          <w:tcPr>
            <w:tcW w:w="1985" w:type="dxa"/>
          </w:tcPr>
          <w:p w:rsidR="00F360E3" w:rsidRPr="00F360E3" w:rsidRDefault="00F360E3" w:rsidP="00F360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</w:rPr>
            </w:pPr>
            <w:proofErr w:type="spellStart"/>
            <w:proofErr w:type="gramStart"/>
            <w:r w:rsidRPr="00F360E3">
              <w:rPr>
                <w:rFonts w:ascii="Arial" w:eastAsia="Times New Roman" w:hAnsi="Arial" w:cs="Arial"/>
                <w:color w:val="auto"/>
              </w:rPr>
              <w:t>Неудовлетвори-тельно</w:t>
            </w:r>
            <w:proofErr w:type="spellEnd"/>
            <w:proofErr w:type="gramEnd"/>
          </w:p>
        </w:tc>
      </w:tr>
    </w:tbl>
    <w:p w:rsidR="00F360E3" w:rsidRPr="00F360E3" w:rsidRDefault="00F360E3" w:rsidP="00F360E3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</w:rPr>
      </w:pPr>
    </w:p>
    <w:p w:rsidR="00F360E3" w:rsidRPr="00F360E3" w:rsidRDefault="00F360E3" w:rsidP="00F360E3">
      <w:pPr>
        <w:spacing w:after="0" w:line="240" w:lineRule="auto"/>
        <w:ind w:left="1222"/>
        <w:jc w:val="both"/>
        <w:rPr>
          <w:rFonts w:ascii="Arial" w:eastAsia="Times New Roman" w:hAnsi="Arial" w:cs="Arial"/>
          <w:b/>
          <w:color w:val="auto"/>
        </w:rPr>
      </w:pPr>
    </w:p>
    <w:p w:rsidR="00F360E3" w:rsidRPr="00F360E3" w:rsidRDefault="00F360E3" w:rsidP="00F360E3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auto"/>
          <w:lang w:eastAsia="en-US"/>
        </w:rPr>
      </w:pPr>
    </w:p>
    <w:p w:rsidR="00F360E3" w:rsidRPr="00F360E3" w:rsidRDefault="00F360E3" w:rsidP="00F360E3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lastRenderedPageBreak/>
        <w:t>Оценка знаний, умений и навыков, характеризующая этапы формирования ко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петенций в рамках изучения дисциплины осуществляется в ходе текущей и пром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е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жуточной аттестаций.</w:t>
      </w:r>
    </w:p>
    <w:p w:rsidR="00F360E3" w:rsidRPr="00F360E3" w:rsidRDefault="00F360E3" w:rsidP="00F360E3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Текущая аттестация проводится в соответствии с Положением о текущей атт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е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стации </w:t>
      </w:r>
      <w:proofErr w:type="gramStart"/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обучающихся</w:t>
      </w:r>
      <w:proofErr w:type="gramEnd"/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по программам высшего образования Воронежского госуда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р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ственного университета. Текущая аттестация проводится в формах</w:t>
      </w:r>
      <w:r w:rsidRPr="00F360E3">
        <w:rPr>
          <w:rFonts w:ascii="Arial" w:eastAsia="Times New Roman" w:hAnsi="Arial" w:cs="Arial"/>
          <w:i/>
          <w:color w:val="auto"/>
          <w:sz w:val="24"/>
          <w:szCs w:val="24"/>
          <w:lang w:eastAsia="en-US"/>
        </w:rPr>
        <w:t xml:space="preserve">: устного опроса (индивидуальный опрос); выполнение лабораторных работ. 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Критерии оценивания приведены выше.</w:t>
      </w:r>
    </w:p>
    <w:p w:rsidR="00F360E3" w:rsidRPr="00F360E3" w:rsidRDefault="00F360E3" w:rsidP="00F360E3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Промежуточная аттестация проводится в соответствии с Положением о пром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е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жуточной аттестации </w:t>
      </w:r>
      <w:proofErr w:type="gramStart"/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обучающихся</w:t>
      </w:r>
      <w:proofErr w:type="gramEnd"/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по программам высшего образования.</w:t>
      </w:r>
    </w:p>
    <w:p w:rsidR="00F360E3" w:rsidRPr="00F360E3" w:rsidRDefault="00F360E3" w:rsidP="00F360E3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F360E3" w:rsidRPr="00F360E3" w:rsidRDefault="00F360E3" w:rsidP="00F360E3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Контрольно-измерительные материалы промежуточной аттестации включают в себя теоретические вопросы, позволяющие оценить уровень полученных знаний, позволяющие оценить степень </w:t>
      </w:r>
      <w:proofErr w:type="spellStart"/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сформированности</w:t>
      </w:r>
      <w:proofErr w:type="spellEnd"/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умений, навыков, и опыт де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я</w:t>
      </w: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тельности в условиях производства изделий электронной техники.</w:t>
      </w:r>
    </w:p>
    <w:p w:rsidR="00F360E3" w:rsidRDefault="00F360E3" w:rsidP="00F360E3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  <w:color w:val="auto"/>
          <w:sz w:val="24"/>
          <w:szCs w:val="24"/>
          <w:lang w:eastAsia="en-US"/>
        </w:rPr>
      </w:pPr>
      <w:r w:rsidRPr="00F360E3">
        <w:rPr>
          <w:rFonts w:ascii="Arial" w:eastAsia="Times New Roman" w:hAnsi="Arial" w:cs="Arial"/>
          <w:color w:val="auto"/>
          <w:sz w:val="24"/>
          <w:szCs w:val="24"/>
          <w:lang w:eastAsia="en-US"/>
        </w:rPr>
        <w:t>При оценивании используются количественные шкалы оценок. Критерии оценивания приведены выше.</w:t>
      </w:r>
    </w:p>
    <w:p w:rsidR="00F360E3" w:rsidRPr="00F360E3" w:rsidRDefault="00F360E3" w:rsidP="00F360E3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i/>
          <w:color w:val="auto"/>
          <w:sz w:val="24"/>
          <w:szCs w:val="24"/>
          <w:lang w:eastAsia="en-US"/>
        </w:rPr>
      </w:pPr>
    </w:p>
    <w:p w:rsidR="007F158D" w:rsidRPr="00B67736" w:rsidRDefault="007F158D" w:rsidP="008B3FC1">
      <w:pPr>
        <w:spacing w:after="96"/>
        <w:ind w:firstLine="567"/>
        <w:jc w:val="both"/>
        <w:rPr>
          <w:rFonts w:ascii="Arial" w:hAnsi="Arial" w:cs="Arial"/>
          <w:sz w:val="24"/>
          <w:szCs w:val="24"/>
        </w:rPr>
      </w:pPr>
      <w:r w:rsidRPr="00B67736">
        <w:rPr>
          <w:rFonts w:ascii="Arial" w:hAnsi="Arial" w:cs="Arial"/>
          <w:sz w:val="24"/>
          <w:szCs w:val="24"/>
        </w:rPr>
        <w:t xml:space="preserve">Если студент не осваивает дисциплину в установленном программой объеме и в сроки, определенные графиком учебного процесса, он </w:t>
      </w:r>
      <w:r w:rsidR="00B76EF8">
        <w:rPr>
          <w:rFonts w:ascii="Arial" w:hAnsi="Arial" w:cs="Arial"/>
          <w:sz w:val="24"/>
          <w:szCs w:val="24"/>
        </w:rPr>
        <w:t>не допускается к промеж</w:t>
      </w:r>
      <w:r w:rsidR="00B76EF8">
        <w:rPr>
          <w:rFonts w:ascii="Arial" w:hAnsi="Arial" w:cs="Arial"/>
          <w:sz w:val="24"/>
          <w:szCs w:val="24"/>
        </w:rPr>
        <w:t>у</w:t>
      </w:r>
      <w:r w:rsidR="00B76EF8">
        <w:rPr>
          <w:rFonts w:ascii="Arial" w:hAnsi="Arial" w:cs="Arial"/>
          <w:sz w:val="24"/>
          <w:szCs w:val="24"/>
        </w:rPr>
        <w:t xml:space="preserve">точной </w:t>
      </w:r>
      <w:r w:rsidRPr="00B67736">
        <w:rPr>
          <w:rFonts w:ascii="Arial" w:hAnsi="Arial" w:cs="Arial"/>
          <w:sz w:val="24"/>
          <w:szCs w:val="24"/>
        </w:rPr>
        <w:t xml:space="preserve">аттестации по данному виду учебной работы.  </w:t>
      </w:r>
      <w:r w:rsidRPr="00B67736">
        <w:rPr>
          <w:rFonts w:ascii="Arial" w:hAnsi="Arial" w:cs="Arial"/>
          <w:sz w:val="24"/>
          <w:szCs w:val="24"/>
        </w:rPr>
        <w:cr/>
      </w:r>
    </w:p>
    <w:sectPr w:rsidR="007F158D" w:rsidRPr="00B67736" w:rsidSect="00600D29">
      <w:pgSz w:w="11906" w:h="16838"/>
      <w:pgMar w:top="915" w:right="707" w:bottom="100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38B"/>
    <w:multiLevelType w:val="hybridMultilevel"/>
    <w:tmpl w:val="DD909F1C"/>
    <w:lvl w:ilvl="0" w:tplc="870662E2">
      <w:start w:val="18"/>
      <w:numFmt w:val="decimal"/>
      <w:lvlText w:val="%1."/>
      <w:lvlJc w:val="left"/>
      <w:pPr>
        <w:ind w:left="7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29F84037"/>
    <w:multiLevelType w:val="hybridMultilevel"/>
    <w:tmpl w:val="8DA6A9DA"/>
    <w:lvl w:ilvl="0" w:tplc="884690F8">
      <w:start w:val="1"/>
      <w:numFmt w:val="bullet"/>
      <w:lvlText w:val="-"/>
      <w:lvlJc w:val="left"/>
      <w:pPr>
        <w:ind w:left="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EA8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3850E4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2BE0A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693EE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EC24C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80B6A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ED890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4D112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9E2B4F"/>
    <w:multiLevelType w:val="multilevel"/>
    <w:tmpl w:val="725A5424"/>
    <w:lvl w:ilvl="0">
      <w:start w:val="18"/>
      <w:numFmt w:val="decimal"/>
      <w:lvlText w:val="%1."/>
      <w:lvlJc w:val="left"/>
      <w:pPr>
        <w:ind w:left="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8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71004C"/>
    <w:multiLevelType w:val="hybridMultilevel"/>
    <w:tmpl w:val="2E0A9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67658"/>
    <w:multiLevelType w:val="hybridMultilevel"/>
    <w:tmpl w:val="D68E8D5E"/>
    <w:lvl w:ilvl="0" w:tplc="E0C6B6E0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7D4B8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C660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7C12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CE13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D270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1E05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12D2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2AB3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33333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9D4C2B"/>
    <w:multiLevelType w:val="multilevel"/>
    <w:tmpl w:val="53E83D1C"/>
    <w:lvl w:ilvl="0">
      <w:start w:val="20"/>
      <w:numFmt w:val="decimal"/>
      <w:lvlText w:val="%1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18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0275F88"/>
    <w:multiLevelType w:val="multilevel"/>
    <w:tmpl w:val="11C4E2D4"/>
    <w:lvl w:ilvl="0">
      <w:start w:val="10"/>
      <w:numFmt w:val="decimal"/>
      <w:lvlText w:val="%1."/>
      <w:lvlJc w:val="left"/>
      <w:pPr>
        <w:ind w:left="40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5E"/>
    <w:rsid w:val="000F7A15"/>
    <w:rsid w:val="001C233B"/>
    <w:rsid w:val="002B5358"/>
    <w:rsid w:val="00364A5E"/>
    <w:rsid w:val="00431DBF"/>
    <w:rsid w:val="004A4050"/>
    <w:rsid w:val="004D2A21"/>
    <w:rsid w:val="005C75FC"/>
    <w:rsid w:val="00600D29"/>
    <w:rsid w:val="0064440A"/>
    <w:rsid w:val="0064755D"/>
    <w:rsid w:val="006559BA"/>
    <w:rsid w:val="007274A3"/>
    <w:rsid w:val="007F158D"/>
    <w:rsid w:val="008B3FC1"/>
    <w:rsid w:val="008F0F7D"/>
    <w:rsid w:val="00AA51EE"/>
    <w:rsid w:val="00B67736"/>
    <w:rsid w:val="00B76EF8"/>
    <w:rsid w:val="00C47CDF"/>
    <w:rsid w:val="00D574E9"/>
    <w:rsid w:val="00E06638"/>
    <w:rsid w:val="00EB6597"/>
    <w:rsid w:val="00EC4F26"/>
    <w:rsid w:val="00ED1170"/>
    <w:rsid w:val="00F360E3"/>
    <w:rsid w:val="00F4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1DB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F7A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F7A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7A15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F7A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F7A1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7A15"/>
    <w:rPr>
      <w:rFonts w:ascii="Segoe UI" w:eastAsia="Calibri" w:hAnsi="Segoe UI" w:cs="Segoe U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F42F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31DB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F7A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F7A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7A15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F7A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F7A1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7A15"/>
    <w:rPr>
      <w:rFonts w:ascii="Segoe UI" w:eastAsia="Calibri" w:hAnsi="Segoe UI" w:cs="Segoe U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F42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8500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nanium.com/catalog/product/18500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988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4664</Words>
  <Characters>26591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Интегральная схемотехника</vt:lpstr>
    </vt:vector>
  </TitlesOfParts>
  <Company>SPecialiST RePack</Company>
  <LinksUpToDate>false</LinksUpToDate>
  <CharactersWithSpaces>31193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Интегральная схемотехника</dc:title>
  <dc:subject>PDF</dc:subject>
  <dc:creator>146 лаборатория</dc:creator>
  <cp:lastModifiedBy>Быкадорова</cp:lastModifiedBy>
  <cp:revision>13</cp:revision>
  <cp:lastPrinted>2023-06-16T09:13:00Z</cp:lastPrinted>
  <dcterms:created xsi:type="dcterms:W3CDTF">2022-02-21T14:22:00Z</dcterms:created>
  <dcterms:modified xsi:type="dcterms:W3CDTF">2023-06-16T09:13:00Z</dcterms:modified>
</cp:coreProperties>
</file>